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531" w:rsidRPr="004D6983" w:rsidRDefault="002077D7" w:rsidP="00C26531">
      <w:pPr>
        <w:spacing w:after="0" w:line="240" w:lineRule="auto"/>
        <w:jc w:val="center"/>
        <w:rPr>
          <w:rFonts w:ascii="Times New Roman" w:eastAsia="Times New Roman" w:hAnsi="Times New Roman"/>
          <w:sz w:val="24"/>
          <w:szCs w:val="24"/>
          <w:lang w:eastAsia="ru-RU"/>
        </w:rPr>
      </w:pPr>
      <w:r w:rsidRPr="00185EC0">
        <w:rPr>
          <w:rFonts w:ascii="Times New Roman" w:hAnsi="Times New Roman"/>
          <w:sz w:val="28"/>
          <w:szCs w:val="28"/>
        </w:rPr>
        <w:t xml:space="preserve">             </w:t>
      </w:r>
    </w:p>
    <w:p w:rsidR="00C26531" w:rsidRPr="00326EA5" w:rsidRDefault="009C696F" w:rsidP="00C26531">
      <w:pPr>
        <w:spacing w:after="0"/>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Областной</w:t>
      </w:r>
      <w:r w:rsidR="00C26531">
        <w:rPr>
          <w:rFonts w:ascii="Times New Roman" w:eastAsia="Times New Roman" w:hAnsi="Times New Roman"/>
          <w:sz w:val="32"/>
          <w:szCs w:val="32"/>
          <w:lang w:eastAsia="ru-RU"/>
        </w:rPr>
        <w:t xml:space="preserve"> конкурс социальных проектов</w:t>
      </w:r>
    </w:p>
    <w:p w:rsidR="00C26531" w:rsidRPr="000B3542" w:rsidRDefault="00C26531" w:rsidP="00C26531">
      <w:pPr>
        <w:spacing w:after="0"/>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«Я</w:t>
      </w:r>
      <w:r w:rsidRPr="00326EA5">
        <w:rPr>
          <w:rFonts w:ascii="Times New Roman" w:eastAsia="Times New Roman" w:hAnsi="Times New Roman"/>
          <w:sz w:val="32"/>
          <w:szCs w:val="32"/>
          <w:lang w:eastAsia="ru-RU"/>
        </w:rPr>
        <w:t xml:space="preserve"> – гражданин России»</w:t>
      </w:r>
      <w:r w:rsidRPr="005E2654">
        <w:rPr>
          <w:rFonts w:ascii="Times New Roman" w:eastAsia="Times New Roman" w:hAnsi="Times New Roman"/>
          <w:sz w:val="32"/>
          <w:szCs w:val="32"/>
          <w:lang w:eastAsia="ru-RU"/>
        </w:rPr>
        <w:t xml:space="preserve"> </w:t>
      </w:r>
    </w:p>
    <w:p w:rsidR="00C26531" w:rsidRPr="000B3542" w:rsidRDefault="00C26531" w:rsidP="00C26531">
      <w:pPr>
        <w:spacing w:after="0"/>
        <w:jc w:val="center"/>
        <w:rPr>
          <w:rFonts w:ascii="Times New Roman" w:eastAsia="Times New Roman" w:hAnsi="Times New Roman"/>
          <w:sz w:val="32"/>
          <w:szCs w:val="32"/>
          <w:lang w:eastAsia="ru-RU"/>
        </w:rPr>
      </w:pPr>
    </w:p>
    <w:p w:rsidR="00C26531" w:rsidRPr="004D6983" w:rsidRDefault="00C26531" w:rsidP="00C26531">
      <w:pPr>
        <w:spacing w:after="0"/>
        <w:jc w:val="center"/>
        <w:rPr>
          <w:rFonts w:ascii="Times New Roman" w:eastAsia="Times New Roman" w:hAnsi="Times New Roman"/>
          <w:sz w:val="32"/>
          <w:szCs w:val="32"/>
          <w:lang w:eastAsia="ru-RU"/>
        </w:rPr>
      </w:pPr>
      <w:r w:rsidRPr="004D6983">
        <w:rPr>
          <w:rFonts w:ascii="Times New Roman" w:eastAsia="Times New Roman" w:hAnsi="Times New Roman"/>
          <w:sz w:val="32"/>
          <w:szCs w:val="32"/>
          <w:lang w:eastAsia="ru-RU"/>
        </w:rPr>
        <w:t xml:space="preserve">Номинация </w:t>
      </w:r>
    </w:p>
    <w:p w:rsidR="00C26531" w:rsidRPr="005E2654" w:rsidRDefault="00C26531" w:rsidP="00C26531">
      <w:pPr>
        <w:spacing w:after="0"/>
        <w:jc w:val="center"/>
        <w:rPr>
          <w:rFonts w:ascii="Times New Roman" w:eastAsia="Times New Roman" w:hAnsi="Times New Roman"/>
          <w:sz w:val="32"/>
          <w:szCs w:val="32"/>
          <w:lang w:eastAsia="ru-RU"/>
        </w:rPr>
      </w:pPr>
      <w:r w:rsidRPr="004D6983">
        <w:rPr>
          <w:rFonts w:ascii="Times New Roman" w:eastAsia="Times New Roman" w:hAnsi="Times New Roman"/>
          <w:sz w:val="32"/>
          <w:szCs w:val="32"/>
          <w:lang w:eastAsia="ru-RU"/>
        </w:rPr>
        <w:t>«</w:t>
      </w:r>
      <w:r w:rsidR="009C696F">
        <w:rPr>
          <w:rFonts w:ascii="Times New Roman" w:eastAsia="Times New Roman" w:hAnsi="Times New Roman"/>
          <w:sz w:val="32"/>
          <w:szCs w:val="32"/>
          <w:lang w:eastAsia="ru-RU"/>
        </w:rPr>
        <w:t>Гражданские инициативы</w:t>
      </w:r>
      <w:r w:rsidRPr="004D6983">
        <w:rPr>
          <w:rFonts w:ascii="Times New Roman" w:eastAsia="Times New Roman" w:hAnsi="Times New Roman"/>
          <w:sz w:val="32"/>
          <w:szCs w:val="32"/>
          <w:lang w:eastAsia="ru-RU"/>
        </w:rPr>
        <w:t>»</w:t>
      </w:r>
    </w:p>
    <w:p w:rsidR="00C26531" w:rsidRPr="00326EA5" w:rsidRDefault="00C26531" w:rsidP="00C26531">
      <w:pPr>
        <w:spacing w:after="0"/>
        <w:jc w:val="center"/>
        <w:rPr>
          <w:rFonts w:ascii="Times New Roman" w:eastAsia="Times New Roman" w:hAnsi="Times New Roman"/>
          <w:sz w:val="32"/>
          <w:szCs w:val="32"/>
          <w:lang w:eastAsia="ru-RU"/>
        </w:rPr>
      </w:pPr>
    </w:p>
    <w:p w:rsidR="00C26531" w:rsidRPr="004D6983" w:rsidRDefault="00C26531" w:rsidP="00C26531">
      <w:pPr>
        <w:spacing w:after="0"/>
        <w:jc w:val="center"/>
        <w:rPr>
          <w:rFonts w:ascii="Times New Roman" w:eastAsia="Times New Roman" w:hAnsi="Times New Roman"/>
          <w:sz w:val="32"/>
          <w:szCs w:val="32"/>
          <w:lang w:eastAsia="ru-RU"/>
        </w:rPr>
      </w:pPr>
      <w:r w:rsidRPr="00326EA5">
        <w:rPr>
          <w:rFonts w:ascii="Times New Roman" w:eastAsia="Times New Roman" w:hAnsi="Times New Roman"/>
          <w:sz w:val="32"/>
          <w:szCs w:val="32"/>
          <w:lang w:eastAsia="ru-RU"/>
        </w:rPr>
        <w:t>Проект общественного взаимодействия</w:t>
      </w:r>
    </w:p>
    <w:p w:rsidR="00C26531" w:rsidRPr="004D6983" w:rsidRDefault="00C26531" w:rsidP="00C26531">
      <w:pPr>
        <w:spacing w:after="0"/>
        <w:rPr>
          <w:rFonts w:ascii="Times New Roman" w:eastAsia="Times New Roman" w:hAnsi="Times New Roman"/>
          <w:sz w:val="24"/>
          <w:szCs w:val="24"/>
          <w:lang w:eastAsia="ru-RU"/>
        </w:rPr>
      </w:pPr>
    </w:p>
    <w:p w:rsidR="00C26531" w:rsidRPr="004D6983" w:rsidRDefault="00C26531" w:rsidP="00C26531">
      <w:pPr>
        <w:spacing w:after="0"/>
        <w:rPr>
          <w:rFonts w:ascii="Times New Roman" w:eastAsia="Times New Roman" w:hAnsi="Times New Roman"/>
          <w:sz w:val="24"/>
          <w:szCs w:val="24"/>
          <w:lang w:eastAsia="ru-RU"/>
        </w:rPr>
      </w:pPr>
    </w:p>
    <w:p w:rsidR="00C26531" w:rsidRPr="00C26531" w:rsidRDefault="009C696F" w:rsidP="00C26531">
      <w:pPr>
        <w:spacing w:after="0"/>
        <w:jc w:val="center"/>
        <w:rPr>
          <w:rFonts w:ascii="Times New Roman" w:eastAsia="Times New Roman" w:hAnsi="Times New Roman"/>
          <w:color w:val="FF0000"/>
          <w:sz w:val="144"/>
          <w:szCs w:val="144"/>
          <w:lang w:eastAsia="ru-RU"/>
        </w:rPr>
      </w:pPr>
      <w:r>
        <w:rPr>
          <w:rFonts w:ascii="Times New Roman" w:eastAsia="Times New Roman" w:hAnsi="Times New Roman"/>
          <w:sz w:val="32"/>
          <w:szCs w:val="32"/>
          <w:lang w:eastAsia="ru-RU"/>
        </w:rPr>
        <w:t>Тема проекта</w:t>
      </w:r>
      <w:r w:rsidR="00C26531" w:rsidRPr="004D6983">
        <w:rPr>
          <w:rFonts w:ascii="Times New Roman" w:eastAsia="Times New Roman" w:hAnsi="Times New Roman"/>
          <w:color w:val="FF0000"/>
          <w:sz w:val="144"/>
          <w:szCs w:val="144"/>
          <w:lang w:eastAsia="ru-RU"/>
        </w:rPr>
        <w:t xml:space="preserve"> </w:t>
      </w:r>
    </w:p>
    <w:p w:rsidR="009C696F" w:rsidRDefault="00C26531" w:rsidP="009C696F">
      <w:pPr>
        <w:spacing w:after="0"/>
        <w:jc w:val="center"/>
        <w:rPr>
          <w:rFonts w:ascii="Palatino Linotype" w:eastAsia="Times New Roman" w:hAnsi="Palatino Linotype"/>
          <w:color w:val="FF0000"/>
          <w:sz w:val="72"/>
          <w:szCs w:val="72"/>
          <w:lang w:eastAsia="ru-RU"/>
        </w:rPr>
      </w:pPr>
      <w:r w:rsidRPr="009C696F">
        <w:rPr>
          <w:rFonts w:ascii="Palatino Linotype" w:eastAsia="Times New Roman" w:hAnsi="Palatino Linotype"/>
          <w:color w:val="FF0000"/>
          <w:sz w:val="72"/>
          <w:szCs w:val="72"/>
          <w:lang w:eastAsia="ru-RU"/>
        </w:rPr>
        <w:t xml:space="preserve"> </w:t>
      </w:r>
      <w:r w:rsidR="009C696F" w:rsidRPr="009C696F">
        <w:rPr>
          <w:rFonts w:ascii="Palatino Linotype" w:eastAsia="Times New Roman" w:hAnsi="Palatino Linotype"/>
          <w:color w:val="FF0000"/>
          <w:sz w:val="72"/>
          <w:szCs w:val="72"/>
          <w:lang w:eastAsia="ru-RU"/>
        </w:rPr>
        <w:t xml:space="preserve">«Звезда, </w:t>
      </w:r>
    </w:p>
    <w:p w:rsidR="00063831" w:rsidRPr="009C696F" w:rsidRDefault="009C696F" w:rsidP="009C696F">
      <w:pPr>
        <w:spacing w:after="0"/>
        <w:jc w:val="center"/>
        <w:rPr>
          <w:rFonts w:ascii="Palatino Linotype" w:hAnsi="Palatino Linotype"/>
          <w:color w:val="FF0000"/>
          <w:sz w:val="72"/>
          <w:szCs w:val="72"/>
        </w:rPr>
      </w:pPr>
      <w:r w:rsidRPr="009C696F">
        <w:rPr>
          <w:rFonts w:ascii="Palatino Linotype" w:eastAsia="Times New Roman" w:hAnsi="Palatino Linotype"/>
          <w:color w:val="FF0000"/>
          <w:sz w:val="72"/>
          <w:szCs w:val="72"/>
          <w:lang w:eastAsia="ru-RU"/>
        </w:rPr>
        <w:t>погасшая на взлё</w:t>
      </w:r>
      <w:r w:rsidR="00063831" w:rsidRPr="009C696F">
        <w:rPr>
          <w:rFonts w:ascii="Palatino Linotype" w:eastAsia="Times New Roman" w:hAnsi="Palatino Linotype"/>
          <w:color w:val="FF0000"/>
          <w:sz w:val="72"/>
          <w:szCs w:val="72"/>
          <w:lang w:eastAsia="ru-RU"/>
        </w:rPr>
        <w:t>те</w:t>
      </w:r>
      <w:r>
        <w:rPr>
          <w:rFonts w:ascii="Palatino Linotype" w:eastAsia="Times New Roman" w:hAnsi="Palatino Linotype"/>
          <w:color w:val="FF0000"/>
          <w:sz w:val="72"/>
          <w:szCs w:val="72"/>
          <w:lang w:eastAsia="ru-RU"/>
        </w:rPr>
        <w:t>…</w:t>
      </w:r>
      <w:r w:rsidR="00063831" w:rsidRPr="009C696F">
        <w:rPr>
          <w:rFonts w:ascii="Palatino Linotype" w:eastAsia="Times New Roman" w:hAnsi="Palatino Linotype"/>
          <w:color w:val="FF0000"/>
          <w:sz w:val="72"/>
          <w:szCs w:val="72"/>
          <w:lang w:eastAsia="ru-RU"/>
        </w:rPr>
        <w:t>»</w:t>
      </w:r>
    </w:p>
    <w:p w:rsidR="00E63CCD" w:rsidRDefault="00185EC0" w:rsidP="005F2100">
      <w:pPr>
        <w:spacing w:after="0" w:line="360" w:lineRule="auto"/>
        <w:jc w:val="right"/>
        <w:rPr>
          <w:rFonts w:ascii="Times New Roman" w:hAnsi="Times New Roman"/>
          <w:sz w:val="24"/>
          <w:szCs w:val="24"/>
        </w:rPr>
      </w:pPr>
      <w:r>
        <w:rPr>
          <w:rFonts w:ascii="Times New Roman" w:hAnsi="Times New Roman"/>
          <w:sz w:val="28"/>
          <w:szCs w:val="28"/>
        </w:rPr>
        <w:br/>
      </w:r>
      <w:r w:rsidR="009C696F">
        <w:rPr>
          <w:rFonts w:ascii="Times New Roman" w:hAnsi="Times New Roman"/>
          <w:sz w:val="24"/>
          <w:szCs w:val="24"/>
        </w:rPr>
        <w:t>Проектная группа:</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Абдуллаева Шахло Баходуровна,</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Елин Роман Юрьевич,</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Козина Елизавета Петровна,</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Машошин Александр Юрьевич,</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Петрова Елизавета Юрьевна,</w:t>
      </w:r>
    </w:p>
    <w:p w:rsidR="009C696F" w:rsidRDefault="009C696F" w:rsidP="005F2100">
      <w:pPr>
        <w:spacing w:after="0" w:line="360" w:lineRule="auto"/>
        <w:jc w:val="right"/>
        <w:rPr>
          <w:rFonts w:ascii="Times New Roman" w:hAnsi="Times New Roman"/>
          <w:sz w:val="24"/>
          <w:szCs w:val="24"/>
        </w:rPr>
      </w:pPr>
      <w:r>
        <w:rPr>
          <w:rFonts w:ascii="Times New Roman" w:hAnsi="Times New Roman"/>
          <w:sz w:val="24"/>
          <w:szCs w:val="24"/>
        </w:rPr>
        <w:t>Тахмазова Карина Рамисовна</w:t>
      </w:r>
      <w:r w:rsidR="001759CA">
        <w:rPr>
          <w:rFonts w:ascii="Times New Roman" w:hAnsi="Times New Roman"/>
          <w:sz w:val="24"/>
          <w:szCs w:val="24"/>
        </w:rPr>
        <w:t>.</w:t>
      </w:r>
    </w:p>
    <w:p w:rsidR="001759CA" w:rsidRDefault="001759CA" w:rsidP="005F2100">
      <w:pPr>
        <w:spacing w:after="0" w:line="360" w:lineRule="auto"/>
        <w:jc w:val="right"/>
        <w:rPr>
          <w:rFonts w:ascii="Times New Roman" w:hAnsi="Times New Roman"/>
          <w:sz w:val="24"/>
          <w:szCs w:val="24"/>
        </w:rPr>
      </w:pPr>
      <w:r>
        <w:rPr>
          <w:rFonts w:ascii="Times New Roman" w:hAnsi="Times New Roman"/>
          <w:sz w:val="24"/>
          <w:szCs w:val="24"/>
        </w:rPr>
        <w:t>Координаторы проекта:</w:t>
      </w:r>
    </w:p>
    <w:p w:rsidR="001759CA" w:rsidRDefault="001759CA" w:rsidP="005F2100">
      <w:pPr>
        <w:spacing w:after="0" w:line="360" w:lineRule="auto"/>
        <w:jc w:val="right"/>
        <w:rPr>
          <w:rFonts w:ascii="Times New Roman" w:hAnsi="Times New Roman"/>
          <w:sz w:val="24"/>
          <w:szCs w:val="24"/>
        </w:rPr>
      </w:pPr>
      <w:r>
        <w:rPr>
          <w:rFonts w:ascii="Times New Roman" w:hAnsi="Times New Roman"/>
          <w:sz w:val="24"/>
          <w:szCs w:val="24"/>
        </w:rPr>
        <w:t xml:space="preserve">Попова Татьяна Валентиновна, </w:t>
      </w:r>
    </w:p>
    <w:p w:rsidR="001759CA" w:rsidRDefault="001759CA" w:rsidP="005F2100">
      <w:pPr>
        <w:spacing w:after="0" w:line="360" w:lineRule="auto"/>
        <w:jc w:val="right"/>
        <w:rPr>
          <w:rFonts w:ascii="Times New Roman" w:hAnsi="Times New Roman"/>
          <w:sz w:val="24"/>
          <w:szCs w:val="24"/>
        </w:rPr>
      </w:pPr>
      <w:r>
        <w:rPr>
          <w:rFonts w:ascii="Times New Roman" w:hAnsi="Times New Roman"/>
          <w:sz w:val="24"/>
          <w:szCs w:val="24"/>
        </w:rPr>
        <w:t>учитель немецкого языка,</w:t>
      </w:r>
    </w:p>
    <w:p w:rsidR="001759CA" w:rsidRDefault="001759CA" w:rsidP="005F2100">
      <w:pPr>
        <w:spacing w:after="0" w:line="360" w:lineRule="auto"/>
        <w:jc w:val="right"/>
        <w:rPr>
          <w:rFonts w:ascii="Times New Roman" w:hAnsi="Times New Roman"/>
          <w:sz w:val="24"/>
          <w:szCs w:val="24"/>
        </w:rPr>
      </w:pPr>
      <w:r>
        <w:rPr>
          <w:rFonts w:ascii="Times New Roman" w:hAnsi="Times New Roman"/>
          <w:sz w:val="24"/>
          <w:szCs w:val="24"/>
        </w:rPr>
        <w:t>Ломовцева Татьяна Николаевна,</w:t>
      </w:r>
    </w:p>
    <w:p w:rsidR="001759CA" w:rsidRPr="009C696F" w:rsidRDefault="001759CA" w:rsidP="005F2100">
      <w:pPr>
        <w:spacing w:after="0" w:line="360" w:lineRule="auto"/>
        <w:jc w:val="right"/>
        <w:rPr>
          <w:rFonts w:ascii="Times New Roman" w:hAnsi="Times New Roman"/>
          <w:sz w:val="24"/>
          <w:szCs w:val="24"/>
        </w:rPr>
      </w:pPr>
      <w:r>
        <w:rPr>
          <w:rFonts w:ascii="Times New Roman" w:hAnsi="Times New Roman"/>
          <w:sz w:val="24"/>
          <w:szCs w:val="24"/>
        </w:rPr>
        <w:t>учитель георгафии.</w:t>
      </w:r>
    </w:p>
    <w:p w:rsidR="00185EC0" w:rsidRDefault="00185EC0" w:rsidP="005F2100">
      <w:pPr>
        <w:spacing w:after="0" w:line="360" w:lineRule="auto"/>
        <w:jc w:val="right"/>
        <w:rPr>
          <w:rFonts w:ascii="Times New Roman" w:hAnsi="Times New Roman"/>
          <w:sz w:val="28"/>
          <w:szCs w:val="28"/>
        </w:rPr>
      </w:pPr>
    </w:p>
    <w:p w:rsidR="00185EC0" w:rsidRDefault="00185EC0" w:rsidP="005F2100">
      <w:pPr>
        <w:spacing w:after="0" w:line="360" w:lineRule="auto"/>
        <w:jc w:val="right"/>
        <w:rPr>
          <w:rFonts w:ascii="Times New Roman" w:hAnsi="Times New Roman"/>
          <w:sz w:val="28"/>
          <w:szCs w:val="28"/>
        </w:rPr>
      </w:pPr>
    </w:p>
    <w:p w:rsidR="00185EC0" w:rsidRDefault="00185EC0" w:rsidP="005F2100">
      <w:pPr>
        <w:spacing w:after="0" w:line="360" w:lineRule="auto"/>
        <w:jc w:val="right"/>
        <w:rPr>
          <w:rFonts w:ascii="Times New Roman" w:hAnsi="Times New Roman"/>
          <w:sz w:val="28"/>
          <w:szCs w:val="28"/>
        </w:rPr>
      </w:pPr>
    </w:p>
    <w:p w:rsidR="001759CA" w:rsidRDefault="001759CA" w:rsidP="005F2100">
      <w:pPr>
        <w:spacing w:after="0" w:line="360" w:lineRule="auto"/>
        <w:jc w:val="right"/>
        <w:rPr>
          <w:rFonts w:ascii="Times New Roman" w:hAnsi="Times New Roman"/>
          <w:sz w:val="28"/>
          <w:szCs w:val="28"/>
        </w:rPr>
      </w:pPr>
    </w:p>
    <w:p w:rsidR="00E63CCD" w:rsidRPr="00987227" w:rsidRDefault="00E63CCD" w:rsidP="005F2100">
      <w:pPr>
        <w:spacing w:after="0" w:line="360" w:lineRule="auto"/>
        <w:jc w:val="center"/>
        <w:rPr>
          <w:rFonts w:ascii="Times New Roman" w:hAnsi="Times New Roman"/>
          <w:sz w:val="28"/>
          <w:szCs w:val="28"/>
        </w:rPr>
      </w:pPr>
      <w:r w:rsidRPr="00987227">
        <w:rPr>
          <w:rFonts w:ascii="Times New Roman" w:hAnsi="Times New Roman"/>
          <w:sz w:val="28"/>
          <w:szCs w:val="28"/>
        </w:rPr>
        <w:t>с. Никольское 2-е, 201</w:t>
      </w:r>
      <w:r w:rsidR="00185EC0">
        <w:rPr>
          <w:rFonts w:ascii="Times New Roman" w:hAnsi="Times New Roman"/>
          <w:sz w:val="28"/>
          <w:szCs w:val="28"/>
        </w:rPr>
        <w:t>7</w:t>
      </w:r>
    </w:p>
    <w:p w:rsidR="001100E9" w:rsidRPr="00185EC0" w:rsidRDefault="005A10A8" w:rsidP="001100E9">
      <w:pPr>
        <w:spacing w:after="0" w:line="360" w:lineRule="auto"/>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6343650" cy="8458200"/>
            <wp:effectExtent l="19050" t="0" r="0" b="0"/>
            <wp:docPr id="1" name="Рисунок 1" descr="Da4aidtXd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4aidtXdYo"/>
                    <pic:cNvPicPr>
                      <a:picLocks noChangeAspect="1" noChangeArrowheads="1"/>
                    </pic:cNvPicPr>
                  </pic:nvPicPr>
                  <pic:blipFill>
                    <a:blip r:embed="rId7"/>
                    <a:srcRect/>
                    <a:stretch>
                      <a:fillRect/>
                    </a:stretch>
                  </pic:blipFill>
                  <pic:spPr bwMode="auto">
                    <a:xfrm>
                      <a:off x="0" y="0"/>
                      <a:ext cx="6343650" cy="8458200"/>
                    </a:xfrm>
                    <a:prstGeom prst="rect">
                      <a:avLst/>
                    </a:prstGeom>
                    <a:noFill/>
                    <a:ln w="9525">
                      <a:noFill/>
                      <a:miter lim="800000"/>
                      <a:headEnd/>
                      <a:tailEnd/>
                    </a:ln>
                  </pic:spPr>
                </pic:pic>
              </a:graphicData>
            </a:graphic>
          </wp:inline>
        </w:drawing>
      </w:r>
    </w:p>
    <w:p w:rsidR="00532562" w:rsidRDefault="00532562" w:rsidP="00185EC0">
      <w:pPr>
        <w:spacing w:line="360" w:lineRule="auto"/>
        <w:jc w:val="center"/>
        <w:rPr>
          <w:rFonts w:ascii="Palatino Linotype" w:hAnsi="Palatino Linotype"/>
          <w:b/>
          <w:i/>
          <w:color w:val="0000FF"/>
          <w:sz w:val="40"/>
          <w:szCs w:val="40"/>
        </w:rPr>
      </w:pPr>
    </w:p>
    <w:p w:rsidR="00185EC0" w:rsidRPr="000B3542" w:rsidRDefault="00185EC0" w:rsidP="00185EC0">
      <w:pPr>
        <w:spacing w:line="360" w:lineRule="auto"/>
        <w:jc w:val="center"/>
        <w:rPr>
          <w:rFonts w:ascii="Times New Roman" w:hAnsi="Times New Roman"/>
          <w:color w:val="0000FF"/>
        </w:rPr>
      </w:pPr>
      <w:r w:rsidRPr="000B3542">
        <w:rPr>
          <w:rFonts w:ascii="Palatino Linotype" w:hAnsi="Palatino Linotype"/>
          <w:b/>
          <w:i/>
          <w:color w:val="0000FF"/>
          <w:sz w:val="40"/>
          <w:szCs w:val="40"/>
        </w:rPr>
        <w:lastRenderedPageBreak/>
        <w:t>Цель:</w:t>
      </w:r>
    </w:p>
    <w:p w:rsidR="00185EC0" w:rsidRPr="000B3542" w:rsidRDefault="00185EC0" w:rsidP="00185EC0">
      <w:pPr>
        <w:spacing w:line="360" w:lineRule="auto"/>
        <w:jc w:val="both"/>
        <w:rPr>
          <w:rFonts w:ascii="Times New Roman" w:hAnsi="Times New Roman"/>
          <w:sz w:val="28"/>
          <w:szCs w:val="28"/>
        </w:rPr>
      </w:pPr>
      <w:r w:rsidRPr="000B3542">
        <w:rPr>
          <w:rFonts w:ascii="Times New Roman" w:hAnsi="Times New Roman"/>
          <w:sz w:val="28"/>
          <w:szCs w:val="28"/>
        </w:rPr>
        <w:t xml:space="preserve"> </w:t>
      </w:r>
      <w:r>
        <w:rPr>
          <w:rFonts w:ascii="Times New Roman" w:hAnsi="Times New Roman"/>
          <w:sz w:val="28"/>
          <w:szCs w:val="28"/>
        </w:rPr>
        <w:t>Установка мемориальной доски на здании школы в память о Булочникове Е.В.</w:t>
      </w:r>
      <w:r w:rsidR="001F72F1">
        <w:rPr>
          <w:rFonts w:ascii="Times New Roman" w:hAnsi="Times New Roman"/>
          <w:sz w:val="28"/>
          <w:szCs w:val="28"/>
        </w:rPr>
        <w:t>, солисте ансамбля имени А.Александрова</w:t>
      </w:r>
    </w:p>
    <w:p w:rsidR="0059108F" w:rsidRDefault="0059108F" w:rsidP="0059108F">
      <w:pPr>
        <w:spacing w:after="0" w:line="360" w:lineRule="auto"/>
        <w:jc w:val="center"/>
        <w:rPr>
          <w:rFonts w:ascii="Times New Roman" w:hAnsi="Times New Roman"/>
          <w:i/>
          <w:sz w:val="28"/>
          <w:szCs w:val="28"/>
        </w:rPr>
      </w:pPr>
      <w:r w:rsidRPr="000B3542">
        <w:rPr>
          <w:rFonts w:ascii="Palatino Linotype" w:hAnsi="Palatino Linotype"/>
          <w:b/>
          <w:i/>
          <w:color w:val="0000FF"/>
          <w:sz w:val="40"/>
          <w:szCs w:val="40"/>
        </w:rPr>
        <w:t>Задачи проекта:</w:t>
      </w:r>
    </w:p>
    <w:p w:rsidR="0059108F" w:rsidRPr="00694B82" w:rsidRDefault="0059108F" w:rsidP="0059108F">
      <w:pPr>
        <w:spacing w:after="0" w:line="360" w:lineRule="auto"/>
        <w:ind w:left="240" w:hanging="240"/>
        <w:jc w:val="both"/>
        <w:rPr>
          <w:rFonts w:ascii="Times New Roman" w:hAnsi="Times New Roman"/>
          <w:sz w:val="28"/>
          <w:szCs w:val="28"/>
        </w:rPr>
      </w:pPr>
      <w:r w:rsidRPr="00694B82">
        <w:rPr>
          <w:rFonts w:ascii="Times New Roman" w:hAnsi="Times New Roman"/>
          <w:sz w:val="28"/>
          <w:szCs w:val="28"/>
        </w:rPr>
        <w:t>1.</w:t>
      </w:r>
      <w:r>
        <w:rPr>
          <w:rFonts w:ascii="Times New Roman" w:hAnsi="Times New Roman"/>
          <w:sz w:val="28"/>
          <w:szCs w:val="28"/>
        </w:rPr>
        <w:t xml:space="preserve"> </w:t>
      </w:r>
      <w:r w:rsidRPr="00694B82">
        <w:rPr>
          <w:rFonts w:ascii="Times New Roman" w:hAnsi="Times New Roman"/>
          <w:sz w:val="28"/>
          <w:szCs w:val="28"/>
        </w:rPr>
        <w:t>Познакомиться с творчеством Академического ансамбля песни и пляски</w:t>
      </w:r>
      <w:r>
        <w:rPr>
          <w:rFonts w:ascii="Times New Roman" w:hAnsi="Times New Roman"/>
          <w:sz w:val="28"/>
          <w:szCs w:val="28"/>
        </w:rPr>
        <w:t xml:space="preserve"> </w:t>
      </w:r>
      <w:r w:rsidRPr="00694B82">
        <w:rPr>
          <w:rFonts w:ascii="Times New Roman" w:hAnsi="Times New Roman"/>
          <w:sz w:val="28"/>
          <w:szCs w:val="28"/>
        </w:rPr>
        <w:t>Российской Армии имени А.В.Александрова и его вкладом в развитие российской культуры и в укрепление дружбы между народами</w:t>
      </w:r>
      <w:r>
        <w:rPr>
          <w:rFonts w:ascii="Times New Roman" w:hAnsi="Times New Roman"/>
          <w:sz w:val="28"/>
          <w:szCs w:val="28"/>
        </w:rPr>
        <w:t>.</w:t>
      </w:r>
    </w:p>
    <w:p w:rsidR="0059108F" w:rsidRDefault="0059108F" w:rsidP="0059108F">
      <w:pPr>
        <w:spacing w:after="0" w:line="360" w:lineRule="auto"/>
        <w:ind w:left="240" w:hanging="240"/>
        <w:jc w:val="both"/>
        <w:rPr>
          <w:rFonts w:ascii="Times New Roman" w:hAnsi="Times New Roman"/>
          <w:sz w:val="28"/>
          <w:szCs w:val="28"/>
        </w:rPr>
      </w:pPr>
      <w:r>
        <w:rPr>
          <w:rFonts w:ascii="Times New Roman" w:hAnsi="Times New Roman"/>
          <w:sz w:val="28"/>
          <w:szCs w:val="28"/>
        </w:rPr>
        <w:t>2</w:t>
      </w:r>
      <w:r w:rsidRPr="00694B82">
        <w:rPr>
          <w:rFonts w:ascii="Times New Roman" w:hAnsi="Times New Roman"/>
          <w:sz w:val="28"/>
          <w:szCs w:val="28"/>
        </w:rPr>
        <w:t xml:space="preserve">. Собрать </w:t>
      </w:r>
      <w:r>
        <w:rPr>
          <w:rFonts w:ascii="Times New Roman" w:hAnsi="Times New Roman"/>
          <w:sz w:val="28"/>
          <w:szCs w:val="28"/>
        </w:rPr>
        <w:t>сведения о жизни и творчестве Булочникова Е.В.  из личных бесед</w:t>
      </w:r>
      <w:r w:rsidRPr="00694B82">
        <w:rPr>
          <w:rFonts w:ascii="Times New Roman" w:hAnsi="Times New Roman"/>
          <w:sz w:val="28"/>
          <w:szCs w:val="28"/>
        </w:rPr>
        <w:t xml:space="preserve"> с </w:t>
      </w:r>
      <w:r>
        <w:rPr>
          <w:rFonts w:ascii="Times New Roman" w:hAnsi="Times New Roman"/>
          <w:sz w:val="28"/>
          <w:szCs w:val="28"/>
        </w:rPr>
        <w:t>его родственниками, друзьями.</w:t>
      </w:r>
    </w:p>
    <w:p w:rsidR="0059108F" w:rsidRDefault="00134A3B" w:rsidP="0059108F">
      <w:pPr>
        <w:pStyle w:val="afc"/>
        <w:shd w:val="clear" w:color="auto" w:fill="FFFFFF"/>
        <w:spacing w:before="0" w:beforeAutospacing="0" w:after="255" w:afterAutospacing="0" w:line="360" w:lineRule="atLeast"/>
        <w:rPr>
          <w:color w:val="000000"/>
          <w:sz w:val="28"/>
          <w:szCs w:val="28"/>
        </w:rPr>
      </w:pPr>
      <w:r>
        <w:rPr>
          <w:color w:val="000000"/>
          <w:sz w:val="28"/>
          <w:szCs w:val="28"/>
        </w:rPr>
        <w:t>3</w:t>
      </w:r>
      <w:r w:rsidR="0059108F">
        <w:rPr>
          <w:color w:val="000000"/>
          <w:sz w:val="28"/>
          <w:szCs w:val="28"/>
        </w:rPr>
        <w:t>. Р</w:t>
      </w:r>
      <w:r w:rsidR="0059108F" w:rsidRPr="00762A55">
        <w:rPr>
          <w:color w:val="000000"/>
          <w:sz w:val="28"/>
          <w:szCs w:val="28"/>
        </w:rPr>
        <w:t>азработать проект мемориальной доски</w:t>
      </w:r>
      <w:r w:rsidR="0059108F">
        <w:rPr>
          <w:color w:val="000000"/>
          <w:sz w:val="28"/>
          <w:szCs w:val="28"/>
        </w:rPr>
        <w:t>.</w:t>
      </w:r>
    </w:p>
    <w:p w:rsidR="0059108F" w:rsidRDefault="00134A3B" w:rsidP="0059108F">
      <w:pPr>
        <w:pStyle w:val="afc"/>
        <w:shd w:val="clear" w:color="auto" w:fill="FFFFFF"/>
        <w:spacing w:before="0" w:beforeAutospacing="0" w:after="255" w:afterAutospacing="0" w:line="360" w:lineRule="atLeast"/>
        <w:rPr>
          <w:color w:val="000000"/>
          <w:sz w:val="28"/>
          <w:szCs w:val="28"/>
        </w:rPr>
      </w:pPr>
      <w:r>
        <w:rPr>
          <w:color w:val="000000"/>
          <w:sz w:val="28"/>
          <w:szCs w:val="28"/>
        </w:rPr>
        <w:t>4</w:t>
      </w:r>
      <w:r w:rsidR="0059108F">
        <w:rPr>
          <w:color w:val="000000"/>
          <w:sz w:val="28"/>
          <w:szCs w:val="28"/>
        </w:rPr>
        <w:t>. Заказать</w:t>
      </w:r>
      <w:r w:rsidR="0059108F" w:rsidRPr="00762A55">
        <w:rPr>
          <w:color w:val="000000"/>
          <w:sz w:val="28"/>
          <w:szCs w:val="28"/>
        </w:rPr>
        <w:t xml:space="preserve"> и установить мемориальную доску</w:t>
      </w:r>
      <w:r w:rsidR="0059108F" w:rsidRPr="0059108F">
        <w:rPr>
          <w:color w:val="000000"/>
          <w:sz w:val="28"/>
          <w:szCs w:val="28"/>
        </w:rPr>
        <w:t xml:space="preserve"> на здании школы, где учился Евгений</w:t>
      </w:r>
      <w:r w:rsidR="0059108F">
        <w:rPr>
          <w:color w:val="000000"/>
          <w:sz w:val="28"/>
          <w:szCs w:val="28"/>
        </w:rPr>
        <w:t>.</w:t>
      </w:r>
    </w:p>
    <w:p w:rsidR="0059108F" w:rsidRPr="00762A55" w:rsidRDefault="00134A3B" w:rsidP="0059108F">
      <w:pPr>
        <w:pStyle w:val="afc"/>
        <w:shd w:val="clear" w:color="auto" w:fill="FFFFFF"/>
        <w:spacing w:before="0" w:beforeAutospacing="0" w:after="255" w:afterAutospacing="0" w:line="360" w:lineRule="atLeast"/>
        <w:rPr>
          <w:color w:val="000000"/>
          <w:sz w:val="28"/>
          <w:szCs w:val="28"/>
        </w:rPr>
      </w:pPr>
      <w:r>
        <w:rPr>
          <w:color w:val="000000"/>
          <w:sz w:val="28"/>
          <w:szCs w:val="28"/>
        </w:rPr>
        <w:t>5</w:t>
      </w:r>
      <w:r w:rsidR="0059108F">
        <w:rPr>
          <w:color w:val="000000"/>
          <w:sz w:val="28"/>
          <w:szCs w:val="28"/>
        </w:rPr>
        <w:t>. П</w:t>
      </w:r>
      <w:r w:rsidR="0059108F" w:rsidRPr="00762A55">
        <w:rPr>
          <w:color w:val="000000"/>
          <w:sz w:val="28"/>
          <w:szCs w:val="28"/>
        </w:rPr>
        <w:t>ровести церемо</w:t>
      </w:r>
      <w:r w:rsidR="0059108F">
        <w:rPr>
          <w:color w:val="000000"/>
          <w:sz w:val="28"/>
          <w:szCs w:val="28"/>
        </w:rPr>
        <w:t>нию открытия мемориальной доски.</w:t>
      </w:r>
    </w:p>
    <w:p w:rsidR="0059108F" w:rsidRPr="00762A55" w:rsidRDefault="0059108F" w:rsidP="0059108F">
      <w:pPr>
        <w:shd w:val="clear" w:color="auto" w:fill="FFFFFF"/>
        <w:spacing w:after="0" w:line="240" w:lineRule="auto"/>
        <w:rPr>
          <w:rFonts w:ascii="Times New Roman" w:eastAsia="Times New Roman" w:hAnsi="Times New Roman"/>
          <w:color w:val="000000"/>
          <w:sz w:val="28"/>
          <w:szCs w:val="28"/>
          <w:lang w:eastAsia="ru-RU"/>
        </w:rPr>
      </w:pPr>
      <w:r w:rsidRPr="00762A55">
        <w:rPr>
          <w:rFonts w:ascii="Times New Roman" w:eastAsia="Times New Roman" w:hAnsi="Times New Roman"/>
          <w:color w:val="000000"/>
          <w:sz w:val="28"/>
          <w:szCs w:val="28"/>
          <w:lang w:eastAsia="ru-RU"/>
        </w:rPr>
        <w:t> </w:t>
      </w:r>
    </w:p>
    <w:p w:rsidR="00185EC0" w:rsidRPr="0037074B" w:rsidRDefault="00185EC0" w:rsidP="00185EC0">
      <w:pPr>
        <w:spacing w:line="360" w:lineRule="auto"/>
        <w:jc w:val="center"/>
        <w:rPr>
          <w:rFonts w:ascii="Palatino Linotype" w:hAnsi="Palatino Linotype"/>
          <w:b/>
          <w:i/>
          <w:color w:val="0000FF"/>
          <w:sz w:val="40"/>
          <w:szCs w:val="40"/>
        </w:rPr>
      </w:pPr>
      <w:r w:rsidRPr="0037074B">
        <w:rPr>
          <w:rFonts w:ascii="Palatino Linotype" w:hAnsi="Palatino Linotype"/>
          <w:b/>
          <w:i/>
          <w:color w:val="0000FF"/>
          <w:sz w:val="40"/>
          <w:szCs w:val="40"/>
        </w:rPr>
        <w:t>Методы работы над проектом:</w:t>
      </w:r>
    </w:p>
    <w:p w:rsidR="00185EC0" w:rsidRPr="001F72F1" w:rsidRDefault="00185EC0" w:rsidP="00185EC0">
      <w:pPr>
        <w:pStyle w:val="a9"/>
        <w:numPr>
          <w:ilvl w:val="0"/>
          <w:numId w:val="7"/>
        </w:numPr>
        <w:tabs>
          <w:tab w:val="left" w:pos="180"/>
        </w:tabs>
        <w:spacing w:after="0" w:line="360" w:lineRule="auto"/>
        <w:rPr>
          <w:rFonts w:ascii="Times New Roman" w:hAnsi="Times New Roman"/>
          <w:sz w:val="28"/>
          <w:szCs w:val="28"/>
          <w:lang w:val="ru-RU"/>
        </w:rPr>
      </w:pPr>
      <w:r w:rsidRPr="001F72F1">
        <w:rPr>
          <w:rFonts w:ascii="Times New Roman" w:hAnsi="Times New Roman"/>
          <w:sz w:val="28"/>
          <w:szCs w:val="28"/>
          <w:lang w:val="ru-RU"/>
        </w:rPr>
        <w:t>Изучение различных источников информации</w:t>
      </w:r>
      <w:r w:rsidR="00ED4120" w:rsidRPr="001F72F1">
        <w:rPr>
          <w:rFonts w:ascii="Times New Roman" w:hAnsi="Times New Roman"/>
          <w:sz w:val="28"/>
          <w:szCs w:val="28"/>
          <w:lang w:val="ru-RU"/>
        </w:rPr>
        <w:t>.</w:t>
      </w:r>
    </w:p>
    <w:p w:rsidR="00185EC0" w:rsidRDefault="003E61FA" w:rsidP="00185EC0">
      <w:pPr>
        <w:pStyle w:val="a9"/>
        <w:numPr>
          <w:ilvl w:val="0"/>
          <w:numId w:val="7"/>
        </w:numPr>
        <w:tabs>
          <w:tab w:val="left" w:pos="180"/>
        </w:tabs>
        <w:spacing w:after="0" w:line="360" w:lineRule="auto"/>
        <w:rPr>
          <w:rFonts w:ascii="Times New Roman" w:hAnsi="Times New Roman"/>
          <w:sz w:val="28"/>
          <w:szCs w:val="28"/>
          <w:lang w:val="ru-RU"/>
        </w:rPr>
      </w:pPr>
      <w:r w:rsidRPr="001F72F1">
        <w:rPr>
          <w:rFonts w:ascii="Times New Roman" w:hAnsi="Times New Roman"/>
          <w:sz w:val="28"/>
          <w:szCs w:val="28"/>
          <w:lang w:val="ru-RU"/>
        </w:rPr>
        <w:t xml:space="preserve">Анализ </w:t>
      </w:r>
      <w:r w:rsidR="001F72F1" w:rsidRPr="001F72F1">
        <w:rPr>
          <w:rFonts w:ascii="Times New Roman" w:hAnsi="Times New Roman"/>
          <w:sz w:val="28"/>
          <w:szCs w:val="28"/>
          <w:lang w:val="ru-RU"/>
        </w:rPr>
        <w:t xml:space="preserve">и обработка </w:t>
      </w:r>
      <w:r w:rsidRPr="001F72F1">
        <w:rPr>
          <w:rFonts w:ascii="Times New Roman" w:hAnsi="Times New Roman"/>
          <w:sz w:val="28"/>
          <w:szCs w:val="28"/>
          <w:lang w:val="ru-RU"/>
        </w:rPr>
        <w:t>полученных данных.</w:t>
      </w:r>
    </w:p>
    <w:p w:rsidR="001759CA" w:rsidRDefault="001759CA" w:rsidP="001759CA">
      <w:pPr>
        <w:pStyle w:val="a9"/>
        <w:tabs>
          <w:tab w:val="left" w:pos="180"/>
        </w:tabs>
        <w:spacing w:after="0" w:line="360" w:lineRule="auto"/>
        <w:ind w:left="502"/>
        <w:rPr>
          <w:rFonts w:ascii="Times New Roman" w:hAnsi="Times New Roman"/>
          <w:sz w:val="28"/>
          <w:szCs w:val="28"/>
          <w:lang w:val="ru-RU"/>
        </w:rPr>
      </w:pPr>
    </w:p>
    <w:p w:rsidR="0072325D" w:rsidRPr="001F72F1" w:rsidRDefault="0072325D" w:rsidP="0072325D">
      <w:pPr>
        <w:pStyle w:val="a9"/>
        <w:tabs>
          <w:tab w:val="left" w:pos="180"/>
        </w:tabs>
        <w:spacing w:after="0" w:line="360" w:lineRule="auto"/>
        <w:ind w:left="502"/>
        <w:rPr>
          <w:rFonts w:ascii="Times New Roman" w:hAnsi="Times New Roman"/>
          <w:sz w:val="28"/>
          <w:szCs w:val="28"/>
          <w:lang w:val="ru-RU"/>
        </w:rPr>
      </w:pPr>
    </w:p>
    <w:p w:rsidR="00185EC0" w:rsidRPr="00283FC8" w:rsidRDefault="00185EC0" w:rsidP="00185EC0">
      <w:pPr>
        <w:spacing w:line="360" w:lineRule="auto"/>
        <w:jc w:val="center"/>
        <w:rPr>
          <w:rFonts w:ascii="Palatino Linotype" w:hAnsi="Palatino Linotype"/>
          <w:b/>
          <w:i/>
          <w:color w:val="0000FF"/>
          <w:sz w:val="40"/>
          <w:szCs w:val="40"/>
        </w:rPr>
      </w:pPr>
      <w:r w:rsidRPr="00283FC8">
        <w:rPr>
          <w:rFonts w:ascii="Palatino Linotype" w:hAnsi="Palatino Linotype"/>
          <w:b/>
          <w:i/>
          <w:color w:val="0000FF"/>
          <w:sz w:val="40"/>
          <w:szCs w:val="40"/>
        </w:rPr>
        <w:t>Сроки разработки и реализации проекта:</w:t>
      </w:r>
    </w:p>
    <w:p w:rsidR="00185EC0" w:rsidRDefault="0037074B" w:rsidP="00185EC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w:t>
      </w:r>
      <w:r w:rsidR="00185EC0">
        <w:rPr>
          <w:rFonts w:ascii="Times New Roman" w:eastAsia="Times New Roman" w:hAnsi="Times New Roman"/>
          <w:sz w:val="28"/>
          <w:szCs w:val="28"/>
          <w:lang w:eastAsia="ru-RU"/>
        </w:rPr>
        <w:t>нварь</w:t>
      </w:r>
      <w:r>
        <w:rPr>
          <w:rFonts w:ascii="Times New Roman" w:eastAsia="Times New Roman" w:hAnsi="Times New Roman"/>
          <w:sz w:val="28"/>
          <w:szCs w:val="28"/>
          <w:lang w:eastAsia="ru-RU"/>
        </w:rPr>
        <w:t xml:space="preserve"> - февраль</w:t>
      </w:r>
      <w:r w:rsidR="00185EC0">
        <w:rPr>
          <w:rFonts w:ascii="Times New Roman" w:eastAsia="Times New Roman" w:hAnsi="Times New Roman"/>
          <w:sz w:val="28"/>
          <w:szCs w:val="28"/>
          <w:lang w:eastAsia="ru-RU"/>
        </w:rPr>
        <w:t xml:space="preserve"> 201</w:t>
      </w:r>
      <w:r>
        <w:rPr>
          <w:rFonts w:ascii="Times New Roman" w:eastAsia="Times New Roman" w:hAnsi="Times New Roman"/>
          <w:sz w:val="28"/>
          <w:szCs w:val="28"/>
          <w:lang w:eastAsia="ru-RU"/>
        </w:rPr>
        <w:t>7</w:t>
      </w:r>
      <w:r w:rsidR="00185EC0" w:rsidRPr="00BE225B">
        <w:rPr>
          <w:rFonts w:ascii="Times New Roman" w:eastAsia="Times New Roman" w:hAnsi="Times New Roman"/>
          <w:sz w:val="28"/>
          <w:szCs w:val="28"/>
          <w:lang w:eastAsia="ru-RU"/>
        </w:rPr>
        <w:t xml:space="preserve"> года</w:t>
      </w:r>
    </w:p>
    <w:p w:rsidR="00134A3B" w:rsidRDefault="00134A3B" w:rsidP="00185EC0">
      <w:pPr>
        <w:spacing w:after="0" w:line="240" w:lineRule="auto"/>
        <w:jc w:val="center"/>
        <w:rPr>
          <w:rFonts w:ascii="Times New Roman" w:eastAsia="Times New Roman" w:hAnsi="Times New Roman"/>
          <w:sz w:val="28"/>
          <w:szCs w:val="28"/>
          <w:lang w:eastAsia="ru-RU"/>
        </w:rPr>
      </w:pPr>
    </w:p>
    <w:p w:rsidR="00134A3B" w:rsidRDefault="00134A3B" w:rsidP="00185EC0">
      <w:pPr>
        <w:spacing w:after="0" w:line="240" w:lineRule="auto"/>
        <w:jc w:val="center"/>
        <w:rPr>
          <w:rFonts w:ascii="Times New Roman" w:eastAsia="Times New Roman" w:hAnsi="Times New Roman"/>
          <w:sz w:val="28"/>
          <w:szCs w:val="28"/>
          <w:lang w:eastAsia="ru-RU"/>
        </w:rPr>
      </w:pPr>
    </w:p>
    <w:p w:rsidR="0072325D" w:rsidRDefault="0072325D" w:rsidP="00185EC0">
      <w:pPr>
        <w:spacing w:after="0" w:line="240" w:lineRule="auto"/>
        <w:jc w:val="center"/>
        <w:rPr>
          <w:rFonts w:ascii="Times New Roman" w:eastAsia="Times New Roman" w:hAnsi="Times New Roman"/>
          <w:sz w:val="28"/>
          <w:szCs w:val="28"/>
          <w:lang w:eastAsia="ru-RU"/>
        </w:rPr>
      </w:pPr>
    </w:p>
    <w:p w:rsidR="0072325D" w:rsidRDefault="0072325D" w:rsidP="00185EC0">
      <w:pPr>
        <w:spacing w:after="0" w:line="240" w:lineRule="auto"/>
        <w:jc w:val="center"/>
        <w:rPr>
          <w:rFonts w:ascii="Times New Roman" w:eastAsia="Times New Roman" w:hAnsi="Times New Roman"/>
          <w:sz w:val="28"/>
          <w:szCs w:val="28"/>
          <w:lang w:eastAsia="ru-RU"/>
        </w:rPr>
      </w:pPr>
    </w:p>
    <w:p w:rsidR="00FA517D" w:rsidRDefault="00FA517D" w:rsidP="00185EC0">
      <w:pPr>
        <w:spacing w:after="0" w:line="240" w:lineRule="auto"/>
        <w:jc w:val="center"/>
        <w:rPr>
          <w:rFonts w:ascii="Times New Roman" w:eastAsia="Times New Roman" w:hAnsi="Times New Roman"/>
          <w:sz w:val="28"/>
          <w:szCs w:val="28"/>
          <w:lang w:eastAsia="ru-RU"/>
        </w:rPr>
      </w:pPr>
    </w:p>
    <w:p w:rsidR="0072325D" w:rsidRDefault="0072325D" w:rsidP="00185EC0">
      <w:pPr>
        <w:spacing w:after="0" w:line="240" w:lineRule="auto"/>
        <w:jc w:val="center"/>
        <w:rPr>
          <w:rFonts w:ascii="Times New Roman" w:eastAsia="Times New Roman" w:hAnsi="Times New Roman"/>
          <w:sz w:val="28"/>
          <w:szCs w:val="28"/>
          <w:lang w:eastAsia="ru-RU"/>
        </w:rPr>
      </w:pPr>
    </w:p>
    <w:p w:rsidR="0037074B" w:rsidRDefault="0037074B" w:rsidP="0037074B">
      <w:pPr>
        <w:spacing w:after="0" w:line="240" w:lineRule="auto"/>
        <w:jc w:val="center"/>
        <w:rPr>
          <w:rFonts w:ascii="Palatino Linotype" w:hAnsi="Palatino Linotype"/>
          <w:b/>
          <w:i/>
          <w:color w:val="0000FF"/>
          <w:sz w:val="40"/>
          <w:szCs w:val="40"/>
        </w:rPr>
      </w:pPr>
      <w:r>
        <w:rPr>
          <w:rFonts w:ascii="Palatino Linotype" w:hAnsi="Palatino Linotype"/>
          <w:b/>
          <w:i/>
          <w:color w:val="0000FF"/>
          <w:sz w:val="40"/>
          <w:szCs w:val="40"/>
        </w:rPr>
        <w:lastRenderedPageBreak/>
        <w:t>Актуальность и значимость проекта:</w:t>
      </w:r>
    </w:p>
    <w:p w:rsidR="0059108F" w:rsidRPr="00134A3B" w:rsidRDefault="0059108F" w:rsidP="0037074B">
      <w:pPr>
        <w:spacing w:after="0" w:line="240" w:lineRule="auto"/>
        <w:jc w:val="center"/>
        <w:rPr>
          <w:rFonts w:ascii="Palatino Linotype" w:hAnsi="Palatino Linotype"/>
          <w:b/>
          <w:i/>
          <w:color w:val="0000FF"/>
          <w:sz w:val="24"/>
          <w:szCs w:val="24"/>
        </w:rPr>
      </w:pPr>
    </w:p>
    <w:p w:rsidR="0059108F" w:rsidRPr="00115384" w:rsidRDefault="0059108F" w:rsidP="0059108F">
      <w:pPr>
        <w:jc w:val="both"/>
        <w:rPr>
          <w:rFonts w:ascii="Times New Roman" w:hAnsi="Times New Roman"/>
          <w:sz w:val="24"/>
          <w:szCs w:val="24"/>
        </w:rPr>
      </w:pPr>
      <w:r w:rsidRPr="00115384">
        <w:rPr>
          <w:rFonts w:ascii="Times New Roman" w:hAnsi="Times New Roman"/>
          <w:sz w:val="24"/>
          <w:szCs w:val="24"/>
        </w:rPr>
        <w:t>25 декабря 2016 года произошла ужасная трагедия у побережья Черного моря.</w:t>
      </w:r>
      <w:r w:rsidRPr="00115384">
        <w:rPr>
          <w:rFonts w:ascii="William Text" w:hAnsi="William Text"/>
          <w:color w:val="333333"/>
          <w:sz w:val="24"/>
          <w:szCs w:val="24"/>
          <w:shd w:val="clear" w:color="auto" w:fill="FFFFFF"/>
        </w:rPr>
        <w:t xml:space="preserve">  </w:t>
      </w:r>
      <w:r w:rsidRPr="00115384">
        <w:rPr>
          <w:rFonts w:ascii="Times New Roman" w:hAnsi="Times New Roman"/>
          <w:color w:val="000000"/>
          <w:sz w:val="24"/>
          <w:szCs w:val="24"/>
          <w:shd w:val="clear" w:color="auto" w:fill="FFFFFF"/>
        </w:rPr>
        <w:t>Ту-154  разбился  через несколько минут после вылета из Сочи.</w:t>
      </w:r>
      <w:r w:rsidRPr="00115384">
        <w:rPr>
          <w:rFonts w:ascii="Times New Roman" w:hAnsi="Times New Roman"/>
          <w:sz w:val="24"/>
          <w:szCs w:val="24"/>
        </w:rPr>
        <w:t xml:space="preserve"> </w:t>
      </w:r>
      <w:r w:rsidRPr="00115384">
        <w:rPr>
          <w:sz w:val="24"/>
          <w:szCs w:val="24"/>
        </w:rPr>
        <w:t xml:space="preserve"> </w:t>
      </w:r>
      <w:r w:rsidRPr="00115384">
        <w:rPr>
          <w:rFonts w:ascii="Times New Roman" w:hAnsi="Times New Roman"/>
          <w:sz w:val="24"/>
          <w:szCs w:val="24"/>
        </w:rPr>
        <w:t>На борту  лайнера</w:t>
      </w:r>
      <w:r w:rsidRPr="00115384">
        <w:rPr>
          <w:sz w:val="24"/>
          <w:szCs w:val="24"/>
        </w:rPr>
        <w:t xml:space="preserve"> </w:t>
      </w:r>
      <w:r w:rsidRPr="00115384">
        <w:rPr>
          <w:rFonts w:ascii="Times New Roman" w:hAnsi="Times New Roman"/>
          <w:sz w:val="24"/>
          <w:szCs w:val="24"/>
        </w:rPr>
        <w:t xml:space="preserve"> находились 92 человека, среди них — 64 артиста ансамбля песни и пляски Минобороны имени Александрова, это был основной состав  крупнейшего художественного коллектива России.  Выжить не удалось никому...                                             </w:t>
      </w:r>
      <w:r w:rsidRPr="00115384">
        <w:rPr>
          <w:sz w:val="24"/>
          <w:szCs w:val="24"/>
        </w:rPr>
        <w:t xml:space="preserve"> </w:t>
      </w:r>
      <w:r w:rsidRPr="00115384">
        <w:rPr>
          <w:rFonts w:ascii="Times New Roman" w:hAnsi="Times New Roman"/>
          <w:color w:val="252525"/>
          <w:sz w:val="24"/>
          <w:szCs w:val="24"/>
          <w:shd w:val="clear" w:color="auto" w:fill="FFFFFF"/>
        </w:rPr>
        <w:t xml:space="preserve"> </w:t>
      </w:r>
    </w:p>
    <w:p w:rsidR="00134A3B" w:rsidRDefault="0059108F" w:rsidP="00134A3B">
      <w:pPr>
        <w:pStyle w:val="afc"/>
        <w:shd w:val="clear" w:color="auto" w:fill="FFFFFF"/>
        <w:spacing w:before="0" w:beforeAutospacing="0" w:after="0" w:afterAutospacing="0"/>
      </w:pPr>
      <w:r w:rsidRPr="00115384">
        <w:t xml:space="preserve">Над Сочи утром солнце не взошло,                                                                                                Оно упало с самолётом в море.   </w:t>
      </w:r>
    </w:p>
    <w:p w:rsidR="0059108F" w:rsidRDefault="0059108F" w:rsidP="00134A3B">
      <w:pPr>
        <w:pStyle w:val="afc"/>
        <w:shd w:val="clear" w:color="auto" w:fill="FFFFFF"/>
        <w:spacing w:before="0" w:beforeAutospacing="0" w:after="0" w:afterAutospacing="0"/>
      </w:pPr>
      <w:r w:rsidRPr="00115384">
        <w:t>Глядит с глубин сквозь водное стекло                                                                                 Большое человеческое горе</w:t>
      </w:r>
      <w:r w:rsidR="00134A3B">
        <w:t>.</w:t>
      </w:r>
    </w:p>
    <w:p w:rsidR="00134A3B" w:rsidRPr="00115384" w:rsidRDefault="00134A3B" w:rsidP="00134A3B">
      <w:pPr>
        <w:pStyle w:val="afc"/>
        <w:shd w:val="clear" w:color="auto" w:fill="FFFFFF"/>
        <w:spacing w:before="0" w:beforeAutospacing="0" w:after="0" w:afterAutospacing="0"/>
      </w:pPr>
    </w:p>
    <w:p w:rsidR="00134A3B" w:rsidRDefault="0059108F" w:rsidP="00134A3B">
      <w:pPr>
        <w:pStyle w:val="afc"/>
        <w:shd w:val="clear" w:color="auto" w:fill="FFFFFF"/>
        <w:spacing w:before="0" w:beforeAutospacing="0" w:after="0" w:afterAutospacing="0"/>
      </w:pPr>
      <w:r w:rsidRPr="00115384">
        <w:t xml:space="preserve">Почти сто жизней поглотила мгла,                                                                                                Сто светлых, ярких оборвалось нитей </w:t>
      </w:r>
    </w:p>
    <w:p w:rsidR="0059108F" w:rsidRDefault="0059108F" w:rsidP="00134A3B">
      <w:pPr>
        <w:pStyle w:val="afc"/>
        <w:shd w:val="clear" w:color="auto" w:fill="FFFFFF"/>
        <w:spacing w:before="0" w:beforeAutospacing="0" w:after="0" w:afterAutospacing="0"/>
      </w:pPr>
      <w:r w:rsidRPr="00115384">
        <w:t>Их глубина в объятья приняла,                                                                                                   Продолжив горечь тягостных событий</w:t>
      </w:r>
      <w:r w:rsidR="00134A3B">
        <w:t>.</w:t>
      </w:r>
    </w:p>
    <w:p w:rsidR="00134A3B" w:rsidRPr="00115384" w:rsidRDefault="00134A3B" w:rsidP="00134A3B">
      <w:pPr>
        <w:pStyle w:val="afc"/>
        <w:shd w:val="clear" w:color="auto" w:fill="FFFFFF"/>
        <w:spacing w:before="0" w:beforeAutospacing="0" w:after="0" w:afterAutospacing="0"/>
      </w:pPr>
    </w:p>
    <w:p w:rsidR="00134A3B" w:rsidRDefault="0059108F" w:rsidP="00134A3B">
      <w:pPr>
        <w:pStyle w:val="afc"/>
        <w:shd w:val="clear" w:color="auto" w:fill="FFFFFF"/>
        <w:spacing w:before="0" w:beforeAutospacing="0" w:after="0" w:afterAutospacing="0"/>
      </w:pPr>
      <w:r w:rsidRPr="00115384">
        <w:t>Нет слов… Нет мыслей… В сердце скорбь и боль!                                                                           Над всей Россией небо почернело!                                                                                    Оборвалась последняя гастроль…</w:t>
      </w:r>
    </w:p>
    <w:p w:rsidR="0059108F" w:rsidRDefault="0059108F" w:rsidP="00134A3B">
      <w:pPr>
        <w:pStyle w:val="afc"/>
        <w:shd w:val="clear" w:color="auto" w:fill="FFFFFF"/>
        <w:spacing w:before="0" w:beforeAutospacing="0" w:after="0" w:afterAutospacing="0"/>
        <w:rPr>
          <w:rFonts w:ascii="Arial" w:hAnsi="Arial" w:cs="Arial"/>
          <w:color w:val="252525"/>
        </w:rPr>
      </w:pPr>
      <w:r w:rsidRPr="00115384">
        <w:t>От горя даже небо онемело</w:t>
      </w:r>
      <w:r w:rsidRPr="00115384">
        <w:rPr>
          <w:rFonts w:ascii="Arial" w:hAnsi="Arial" w:cs="Arial"/>
          <w:color w:val="252525"/>
        </w:rPr>
        <w:t>!</w:t>
      </w:r>
    </w:p>
    <w:p w:rsidR="00134A3B" w:rsidRPr="00115384" w:rsidRDefault="00134A3B" w:rsidP="00134A3B">
      <w:pPr>
        <w:pStyle w:val="afc"/>
        <w:shd w:val="clear" w:color="auto" w:fill="FFFFFF"/>
        <w:spacing w:before="0" w:beforeAutospacing="0" w:after="0" w:afterAutospacing="0"/>
        <w:rPr>
          <w:rFonts w:ascii="Arial" w:hAnsi="Arial" w:cs="Arial"/>
          <w:color w:val="252525"/>
        </w:rPr>
      </w:pPr>
    </w:p>
    <w:p w:rsidR="0059108F" w:rsidRPr="00115384" w:rsidRDefault="0059108F" w:rsidP="00115384">
      <w:pPr>
        <w:spacing w:after="0"/>
        <w:ind w:firstLine="708"/>
        <w:jc w:val="both"/>
        <w:rPr>
          <w:rFonts w:ascii="Times New Roman" w:hAnsi="Times New Roman"/>
          <w:sz w:val="24"/>
          <w:szCs w:val="24"/>
          <w:shd w:val="clear" w:color="auto" w:fill="FFFFFF"/>
        </w:rPr>
      </w:pPr>
      <w:r w:rsidRPr="00115384">
        <w:rPr>
          <w:rFonts w:ascii="Times New Roman" w:hAnsi="Times New Roman"/>
          <w:color w:val="000000"/>
          <w:sz w:val="24"/>
          <w:szCs w:val="24"/>
        </w:rPr>
        <w:t>Вся страна оцепенела от неожиданного удара и трагизма ситуации.</w:t>
      </w:r>
      <w:r w:rsidRPr="00115384">
        <w:rPr>
          <w:rFonts w:ascii="Times New Roman" w:hAnsi="Times New Roman"/>
          <w:color w:val="252525"/>
          <w:sz w:val="24"/>
          <w:szCs w:val="24"/>
          <w:shd w:val="clear" w:color="auto" w:fill="FFFFFF"/>
        </w:rPr>
        <w:t xml:space="preserve"> </w:t>
      </w:r>
      <w:r w:rsidRPr="00115384">
        <w:rPr>
          <w:rFonts w:ascii="Times New Roman" w:hAnsi="Times New Roman"/>
          <w:sz w:val="24"/>
          <w:szCs w:val="24"/>
          <w:shd w:val="clear" w:color="auto" w:fill="FFFFFF"/>
        </w:rPr>
        <w:t>Сказать, что это  потеря  — ничего не сказать. Эта потеря невосполнима,   ведь на  борту самолета находился почти весь состав хора ансамбля  вместе с группой оркестрантов, танцовщиков, художественным руководителем и дирижером  генерал – лейтенантом  Валерием Халиловым.  Погиб весь цвет ансамбля, все его лучшие солисты, весь хор, погиб  целый музыкальный мир.  Это жуткое горе.   Вся страна сопереживает,  соболезнует по случаю этой невосполнимой утраты. Россия и до сих пор осознать не может, что она потеряла!</w:t>
      </w:r>
    </w:p>
    <w:p w:rsidR="0059108F" w:rsidRPr="00115384" w:rsidRDefault="0059108F" w:rsidP="00115384">
      <w:pPr>
        <w:spacing w:after="0"/>
        <w:jc w:val="both"/>
        <w:rPr>
          <w:rFonts w:ascii="Times New Roman" w:hAnsi="Times New Roman"/>
          <w:sz w:val="24"/>
          <w:szCs w:val="24"/>
        </w:rPr>
      </w:pPr>
      <w:r w:rsidRPr="00115384">
        <w:rPr>
          <w:rFonts w:ascii="Times New Roman" w:hAnsi="Times New Roman"/>
          <w:sz w:val="24"/>
          <w:szCs w:val="24"/>
          <w:shd w:val="clear" w:color="auto" w:fill="FFFFFF"/>
        </w:rPr>
        <w:t xml:space="preserve">   </w:t>
      </w:r>
      <w:r w:rsidR="00115384">
        <w:rPr>
          <w:rFonts w:ascii="Times New Roman" w:hAnsi="Times New Roman"/>
          <w:sz w:val="24"/>
          <w:szCs w:val="24"/>
          <w:shd w:val="clear" w:color="auto" w:fill="FFFFFF"/>
        </w:rPr>
        <w:tab/>
      </w:r>
      <w:r w:rsidRPr="00115384">
        <w:rPr>
          <w:rFonts w:ascii="Times New Roman" w:hAnsi="Times New Roman"/>
          <w:sz w:val="24"/>
          <w:szCs w:val="24"/>
          <w:shd w:val="clear" w:color="auto" w:fill="FFFFFF"/>
        </w:rPr>
        <w:t xml:space="preserve">Одним из ведущих солистов  ансамбля имени  Александрова, обладатель замечательного баритона,  был Булочников Евгений Вячеславович,  выпускник нашей школы,  которому на тот момент исполнилось 30 лет.  Его путь на творческий олимп был очень упорным,  потому стремительным и ярким. Несмотря на  молодость,  Евгений уже   находился на  пике своего успеха, был лауреатом многих международных конкурсов, </w:t>
      </w:r>
      <w:r w:rsidRPr="00115384">
        <w:rPr>
          <w:rFonts w:ascii="Verdana" w:hAnsi="Verdana"/>
          <w:color w:val="000000"/>
          <w:sz w:val="24"/>
          <w:szCs w:val="24"/>
          <w:shd w:val="clear" w:color="auto" w:fill="FFFFFF"/>
        </w:rPr>
        <w:t xml:space="preserve"> </w:t>
      </w:r>
      <w:r w:rsidRPr="00115384">
        <w:rPr>
          <w:rFonts w:ascii="Times New Roman" w:hAnsi="Times New Roman"/>
          <w:color w:val="000000"/>
          <w:sz w:val="24"/>
          <w:szCs w:val="24"/>
          <w:shd w:val="clear" w:color="auto" w:fill="FFFFFF"/>
        </w:rPr>
        <w:t>был награжден медалью за вклад в развитие музыки «Памяти генерал-майора Александра Александрова».  Светлый, простой,  добрый  и отзывчивый, Евгений был гордостью нашей школы, примером для современной молодёжи. Мы считаем своим долгом увековечить память о нашем выдающемся земляке, чтобы время не стёрло яркий след, который он оставил в искусстве, в истории страны, в нашем сердце.</w:t>
      </w:r>
    </w:p>
    <w:p w:rsidR="0059108F" w:rsidRPr="00115384" w:rsidRDefault="0059108F" w:rsidP="00115384">
      <w:pPr>
        <w:shd w:val="clear" w:color="auto" w:fill="FFFFFF"/>
        <w:spacing w:after="0"/>
        <w:ind w:firstLine="708"/>
        <w:jc w:val="both"/>
        <w:rPr>
          <w:rFonts w:ascii="Times New Roman" w:hAnsi="Times New Roman"/>
          <w:sz w:val="24"/>
          <w:szCs w:val="24"/>
        </w:rPr>
      </w:pPr>
      <w:r w:rsidRPr="00115384">
        <w:rPr>
          <w:rFonts w:ascii="Times New Roman" w:hAnsi="Times New Roman"/>
          <w:sz w:val="24"/>
          <w:szCs w:val="24"/>
        </w:rPr>
        <w:t>Увековечение памяти погибших -  очень важная проблема современного мира, так как решение её влияет на гражданское воспитание молодых людей. У погибших артистов ансамбля  были настоящие понятия о любви к Родине и людям. Установление мемориальной доски – это воспитание патриотизма, это призыв помнить!...Память священна и незыблема. Память нужна на все времена и века. Память нужна не мертвым, память нужна живым.   Мемориальная доска – это лишь малая частица нашей памяти. Сохранить имена  в наших сердцах не менее важно, чем начертать их на камне.</w:t>
      </w:r>
    </w:p>
    <w:p w:rsidR="00115384" w:rsidRDefault="00115384" w:rsidP="00115384">
      <w:pPr>
        <w:spacing w:after="0" w:line="240" w:lineRule="auto"/>
        <w:jc w:val="center"/>
        <w:rPr>
          <w:rFonts w:ascii="Palatino Linotype" w:hAnsi="Palatino Linotype"/>
          <w:b/>
          <w:i/>
          <w:color w:val="0000FF"/>
          <w:sz w:val="40"/>
          <w:szCs w:val="40"/>
        </w:rPr>
      </w:pPr>
      <w:r>
        <w:rPr>
          <w:rFonts w:ascii="Palatino Linotype" w:hAnsi="Palatino Linotype"/>
          <w:b/>
          <w:i/>
          <w:color w:val="0000FF"/>
          <w:sz w:val="40"/>
          <w:szCs w:val="40"/>
        </w:rPr>
        <w:lastRenderedPageBreak/>
        <w:t>Р</w:t>
      </w:r>
      <w:r w:rsidR="0072325D">
        <w:rPr>
          <w:rFonts w:ascii="Palatino Linotype" w:hAnsi="Palatino Linotype"/>
          <w:b/>
          <w:i/>
          <w:color w:val="0000FF"/>
          <w:sz w:val="40"/>
          <w:szCs w:val="40"/>
        </w:rPr>
        <w:t>е</w:t>
      </w:r>
      <w:r>
        <w:rPr>
          <w:rFonts w:ascii="Palatino Linotype" w:hAnsi="Palatino Linotype"/>
          <w:b/>
          <w:i/>
          <w:color w:val="0000FF"/>
          <w:sz w:val="40"/>
          <w:szCs w:val="40"/>
        </w:rPr>
        <w:t>а</w:t>
      </w:r>
      <w:r w:rsidR="0072325D">
        <w:rPr>
          <w:rFonts w:ascii="Palatino Linotype" w:hAnsi="Palatino Linotype"/>
          <w:b/>
          <w:i/>
          <w:color w:val="0000FF"/>
          <w:sz w:val="40"/>
          <w:szCs w:val="40"/>
        </w:rPr>
        <w:t>лиз</w:t>
      </w:r>
      <w:r>
        <w:rPr>
          <w:rFonts w:ascii="Palatino Linotype" w:hAnsi="Palatino Linotype"/>
          <w:b/>
          <w:i/>
          <w:color w:val="0000FF"/>
          <w:sz w:val="40"/>
          <w:szCs w:val="40"/>
        </w:rPr>
        <w:t>а</w:t>
      </w:r>
      <w:r w:rsidR="0072325D">
        <w:rPr>
          <w:rFonts w:ascii="Palatino Linotype" w:hAnsi="Palatino Linotype"/>
          <w:b/>
          <w:i/>
          <w:color w:val="0000FF"/>
          <w:sz w:val="40"/>
          <w:szCs w:val="40"/>
        </w:rPr>
        <w:t xml:space="preserve">ция </w:t>
      </w:r>
      <w:r>
        <w:rPr>
          <w:rFonts w:ascii="Palatino Linotype" w:hAnsi="Palatino Linotype"/>
          <w:b/>
          <w:i/>
          <w:color w:val="0000FF"/>
          <w:sz w:val="40"/>
          <w:szCs w:val="40"/>
        </w:rPr>
        <w:t xml:space="preserve"> проект</w:t>
      </w:r>
      <w:r w:rsidR="0072325D">
        <w:rPr>
          <w:rFonts w:ascii="Palatino Linotype" w:hAnsi="Palatino Linotype"/>
          <w:b/>
          <w:i/>
          <w:color w:val="0000FF"/>
          <w:sz w:val="40"/>
          <w:szCs w:val="40"/>
        </w:rPr>
        <w:t>а</w:t>
      </w:r>
      <w:r>
        <w:rPr>
          <w:rFonts w:ascii="Palatino Linotype" w:hAnsi="Palatino Linotype"/>
          <w:b/>
          <w:i/>
          <w:color w:val="0000FF"/>
          <w:sz w:val="40"/>
          <w:szCs w:val="40"/>
        </w:rPr>
        <w:t>:</w:t>
      </w:r>
    </w:p>
    <w:p w:rsidR="00115384" w:rsidRPr="00115384" w:rsidRDefault="00115384" w:rsidP="00115384">
      <w:pPr>
        <w:spacing w:after="0"/>
        <w:ind w:firstLine="708"/>
        <w:jc w:val="both"/>
        <w:rPr>
          <w:rFonts w:ascii="Times New Roman" w:hAnsi="Times New Roman"/>
          <w:sz w:val="24"/>
          <w:szCs w:val="24"/>
        </w:rPr>
      </w:pPr>
    </w:p>
    <w:p w:rsidR="00483F7F" w:rsidRPr="00115384" w:rsidRDefault="00483F7F" w:rsidP="00115384">
      <w:pPr>
        <w:spacing w:after="0"/>
        <w:ind w:firstLine="708"/>
        <w:jc w:val="both"/>
        <w:rPr>
          <w:rFonts w:ascii="Times New Roman" w:hAnsi="Times New Roman"/>
          <w:sz w:val="24"/>
          <w:szCs w:val="24"/>
        </w:rPr>
      </w:pPr>
      <w:r w:rsidRPr="00115384">
        <w:rPr>
          <w:rFonts w:ascii="Times New Roman" w:hAnsi="Times New Roman"/>
          <w:sz w:val="24"/>
          <w:szCs w:val="24"/>
        </w:rPr>
        <w:t>Много лет учащиеся нашей школы являются участниками районного конкурса социальных проектов.  Тема  проекта всегда рождалась в спорах, в дискуссиях. В этом году тема была указана жизнью, гибелью выпускника нашей школы.</w:t>
      </w:r>
    </w:p>
    <w:p w:rsidR="000C75A0" w:rsidRPr="00115384" w:rsidRDefault="000C75A0" w:rsidP="00115384">
      <w:pPr>
        <w:spacing w:after="0"/>
        <w:ind w:firstLine="708"/>
        <w:jc w:val="both"/>
        <w:rPr>
          <w:rFonts w:ascii="Times New Roman" w:hAnsi="Times New Roman"/>
          <w:sz w:val="24"/>
          <w:szCs w:val="24"/>
        </w:rPr>
      </w:pPr>
      <w:r w:rsidRPr="00115384">
        <w:rPr>
          <w:rFonts w:ascii="Times New Roman" w:hAnsi="Times New Roman"/>
          <w:sz w:val="24"/>
          <w:szCs w:val="24"/>
        </w:rPr>
        <w:t xml:space="preserve">26 декабря занятия в школе начались с минуты молчания и траурного митинга в честь погибших пассажиров Ту-154. В Зале боевой славы  была поставлена фотография Евгения, куда могли принести цветы учителя, родители, учащиеся. Друзья, одноклассники,  односельчане оставили запись воспоминаний в Книге Памяти.  </w:t>
      </w:r>
    </w:p>
    <w:p w:rsidR="00483F7F" w:rsidRPr="00115384" w:rsidRDefault="00483F7F" w:rsidP="00115384">
      <w:pPr>
        <w:spacing w:after="0"/>
        <w:ind w:firstLine="708"/>
        <w:jc w:val="both"/>
        <w:rPr>
          <w:rFonts w:ascii="Times New Roman" w:hAnsi="Times New Roman"/>
          <w:sz w:val="24"/>
          <w:szCs w:val="24"/>
        </w:rPr>
      </w:pPr>
      <w:r w:rsidRPr="00115384">
        <w:rPr>
          <w:rFonts w:ascii="Times New Roman" w:hAnsi="Times New Roman"/>
          <w:sz w:val="24"/>
          <w:szCs w:val="24"/>
        </w:rPr>
        <w:t xml:space="preserve">Творческий путь Булочникова Е. всегда был объектом нашего внимания, нашей гордости, поэтому на одной из краеведческих конференций мы представляли исследовательскую работу «На службе у искусства». После случившейся трагедии мы считаем своим долгом сохранить память о нашем известном земляке. </w:t>
      </w:r>
    </w:p>
    <w:p w:rsidR="00483F7F" w:rsidRPr="00115384" w:rsidRDefault="00483F7F" w:rsidP="00F34598">
      <w:pPr>
        <w:spacing w:after="0"/>
        <w:ind w:firstLine="708"/>
        <w:jc w:val="both"/>
        <w:rPr>
          <w:rFonts w:ascii="Times New Roman" w:hAnsi="Times New Roman"/>
          <w:sz w:val="24"/>
          <w:szCs w:val="24"/>
        </w:rPr>
      </w:pPr>
      <w:r w:rsidRPr="00115384">
        <w:rPr>
          <w:rFonts w:ascii="Times New Roman" w:hAnsi="Times New Roman"/>
          <w:sz w:val="24"/>
          <w:szCs w:val="24"/>
        </w:rPr>
        <w:t>Чтобы убедиться в правильности своего решения, мы обратились к односельчанам с вопросами:</w:t>
      </w:r>
    </w:p>
    <w:p w:rsidR="00483F7F" w:rsidRPr="00483F7F" w:rsidRDefault="00483F7F" w:rsidP="00F34598">
      <w:pPr>
        <w:numPr>
          <w:ilvl w:val="0"/>
          <w:numId w:val="8"/>
        </w:numPr>
        <w:spacing w:after="0"/>
        <w:ind w:left="426" w:hanging="66"/>
        <w:jc w:val="both"/>
        <w:rPr>
          <w:rFonts w:ascii="Times New Roman" w:hAnsi="Times New Roman"/>
          <w:sz w:val="24"/>
          <w:szCs w:val="24"/>
        </w:rPr>
      </w:pPr>
      <w:r w:rsidRPr="00483F7F">
        <w:rPr>
          <w:rFonts w:ascii="Times New Roman" w:hAnsi="Times New Roman"/>
          <w:sz w:val="24"/>
          <w:szCs w:val="24"/>
        </w:rPr>
        <w:t>Вы знакомы с творчеством ансамбля им. А.Александрова?</w:t>
      </w:r>
    </w:p>
    <w:p w:rsidR="00483F7F" w:rsidRDefault="00483F7F" w:rsidP="00F34598">
      <w:pPr>
        <w:numPr>
          <w:ilvl w:val="0"/>
          <w:numId w:val="8"/>
        </w:numPr>
        <w:spacing w:after="0"/>
        <w:ind w:left="426" w:hanging="66"/>
        <w:jc w:val="both"/>
        <w:rPr>
          <w:rFonts w:ascii="Times New Roman" w:hAnsi="Times New Roman"/>
          <w:sz w:val="24"/>
          <w:szCs w:val="24"/>
        </w:rPr>
      </w:pPr>
      <w:r w:rsidRPr="00483F7F">
        <w:rPr>
          <w:rFonts w:ascii="Times New Roman" w:hAnsi="Times New Roman"/>
          <w:sz w:val="24"/>
          <w:szCs w:val="24"/>
        </w:rPr>
        <w:t>Знали ли Вы, что ведущим солистом с 2009 года был наш земляк Е.Булочников?</w:t>
      </w:r>
    </w:p>
    <w:p w:rsidR="00483F7F" w:rsidRDefault="00483F7F" w:rsidP="00F34598">
      <w:pPr>
        <w:numPr>
          <w:ilvl w:val="0"/>
          <w:numId w:val="8"/>
        </w:numPr>
        <w:spacing w:after="0"/>
        <w:ind w:left="426" w:hanging="66"/>
        <w:jc w:val="both"/>
        <w:rPr>
          <w:rFonts w:ascii="Times New Roman" w:hAnsi="Times New Roman"/>
          <w:sz w:val="24"/>
          <w:szCs w:val="24"/>
        </w:rPr>
      </w:pPr>
      <w:r w:rsidRPr="000C75A0">
        <w:rPr>
          <w:rFonts w:ascii="Times New Roman" w:hAnsi="Times New Roman"/>
          <w:sz w:val="24"/>
          <w:szCs w:val="24"/>
        </w:rPr>
        <w:t>Согласны ли Вы с инициативной группой, что необходимо ув</w:t>
      </w:r>
      <w:r w:rsidR="00986A68">
        <w:rPr>
          <w:rFonts w:ascii="Times New Roman" w:hAnsi="Times New Roman"/>
          <w:sz w:val="24"/>
          <w:szCs w:val="24"/>
        </w:rPr>
        <w:t>ековечить память об известном зе</w:t>
      </w:r>
      <w:r w:rsidRPr="000C75A0">
        <w:rPr>
          <w:rFonts w:ascii="Times New Roman" w:hAnsi="Times New Roman"/>
          <w:sz w:val="24"/>
          <w:szCs w:val="24"/>
        </w:rPr>
        <w:t>мляке?</w:t>
      </w:r>
    </w:p>
    <w:p w:rsidR="00483F7F" w:rsidRPr="00986A68" w:rsidRDefault="00483F7F" w:rsidP="00F34598">
      <w:pPr>
        <w:numPr>
          <w:ilvl w:val="0"/>
          <w:numId w:val="8"/>
        </w:numPr>
        <w:spacing w:after="0"/>
        <w:ind w:left="426" w:hanging="66"/>
        <w:jc w:val="both"/>
        <w:rPr>
          <w:rFonts w:ascii="Times New Roman" w:hAnsi="Times New Roman"/>
          <w:sz w:val="24"/>
          <w:szCs w:val="24"/>
        </w:rPr>
      </w:pPr>
      <w:r w:rsidRPr="00986A68">
        <w:rPr>
          <w:rFonts w:ascii="Times New Roman" w:hAnsi="Times New Roman"/>
          <w:sz w:val="24"/>
          <w:szCs w:val="24"/>
        </w:rPr>
        <w:t>Считаете ли Вы уместным поместить мемориальную доску на здании школы,</w:t>
      </w:r>
    </w:p>
    <w:p w:rsidR="00483F7F" w:rsidRDefault="00483F7F" w:rsidP="00F34598">
      <w:pPr>
        <w:spacing w:after="0"/>
        <w:ind w:left="426"/>
        <w:jc w:val="both"/>
        <w:rPr>
          <w:rFonts w:ascii="Times New Roman" w:hAnsi="Times New Roman"/>
          <w:sz w:val="24"/>
          <w:szCs w:val="24"/>
        </w:rPr>
      </w:pPr>
      <w:r w:rsidRPr="00483F7F">
        <w:rPr>
          <w:rFonts w:ascii="Times New Roman" w:hAnsi="Times New Roman"/>
          <w:sz w:val="24"/>
          <w:szCs w:val="24"/>
        </w:rPr>
        <w:t xml:space="preserve"> где учился Евгений?</w:t>
      </w:r>
    </w:p>
    <w:p w:rsidR="00F34598" w:rsidRDefault="00F34598" w:rsidP="00F34598">
      <w:pPr>
        <w:pStyle w:val="HTML"/>
        <w:spacing w:line="276" w:lineRule="auto"/>
        <w:jc w:val="both"/>
        <w:textAlignment w:val="baseline"/>
        <w:rPr>
          <w:rFonts w:ascii="Times New Roman" w:hAnsi="Times New Roman" w:cs="Times New Roman"/>
          <w:sz w:val="24"/>
          <w:szCs w:val="24"/>
        </w:rPr>
      </w:pPr>
      <w:r>
        <w:rPr>
          <w:rFonts w:ascii="Times New Roman" w:hAnsi="Times New Roman"/>
          <w:sz w:val="24"/>
          <w:szCs w:val="24"/>
        </w:rPr>
        <w:t xml:space="preserve">      </w:t>
      </w:r>
      <w:r w:rsidR="00134A3B">
        <w:rPr>
          <w:rFonts w:ascii="Times New Roman" w:hAnsi="Times New Roman"/>
          <w:sz w:val="24"/>
          <w:szCs w:val="24"/>
        </w:rPr>
        <w:t xml:space="preserve">5. </w:t>
      </w:r>
      <w:r>
        <w:rPr>
          <w:rFonts w:ascii="Times New Roman" w:hAnsi="Times New Roman"/>
          <w:sz w:val="24"/>
          <w:szCs w:val="24"/>
        </w:rPr>
        <w:t xml:space="preserve">  </w:t>
      </w:r>
      <w:r w:rsidR="00134A3B">
        <w:rPr>
          <w:rFonts w:ascii="Times New Roman" w:hAnsi="Times New Roman"/>
          <w:sz w:val="24"/>
          <w:szCs w:val="24"/>
        </w:rPr>
        <w:t xml:space="preserve">Булочников Е. </w:t>
      </w:r>
      <w:r w:rsidR="00134A3B" w:rsidRPr="00F34598">
        <w:rPr>
          <w:rFonts w:ascii="Times New Roman" w:hAnsi="Times New Roman" w:cs="Times New Roman"/>
          <w:sz w:val="24"/>
          <w:szCs w:val="24"/>
        </w:rPr>
        <w:t>захоронен   на Федеральном военном мемориальном кладбище</w:t>
      </w:r>
      <w:r>
        <w:rPr>
          <w:rFonts w:ascii="Times New Roman" w:hAnsi="Times New Roman" w:cs="Times New Roman"/>
          <w:sz w:val="24"/>
          <w:szCs w:val="24"/>
        </w:rPr>
        <w:t xml:space="preserve"> в</w:t>
      </w:r>
    </w:p>
    <w:p w:rsidR="00134A3B" w:rsidRPr="00F34598" w:rsidRDefault="00F34598" w:rsidP="00F34598">
      <w:pPr>
        <w:pStyle w:val="HTML"/>
        <w:spacing w:line="276" w:lineRule="auto"/>
        <w:jc w:val="both"/>
        <w:textAlignment w:val="baseline"/>
        <w:rPr>
          <w:rFonts w:ascii="Times New Roman" w:hAnsi="Times New Roman"/>
          <w:sz w:val="24"/>
          <w:szCs w:val="24"/>
        </w:rPr>
      </w:pPr>
      <w:r>
        <w:rPr>
          <w:rFonts w:ascii="Times New Roman" w:hAnsi="Times New Roman" w:cs="Times New Roman"/>
          <w:sz w:val="24"/>
          <w:szCs w:val="24"/>
        </w:rPr>
        <w:t xml:space="preserve">         Мытищах. </w:t>
      </w:r>
      <w:r>
        <w:rPr>
          <w:rFonts w:ascii="Times New Roman" w:hAnsi="Times New Roman"/>
          <w:color w:val="4C4C4C"/>
        </w:rPr>
        <w:t xml:space="preserve"> </w:t>
      </w:r>
      <w:r>
        <w:rPr>
          <w:rFonts w:ascii="Times New Roman" w:hAnsi="Times New Roman"/>
          <w:sz w:val="24"/>
          <w:szCs w:val="24"/>
        </w:rPr>
        <w:t>Б</w:t>
      </w:r>
      <w:r w:rsidRPr="00F34598">
        <w:rPr>
          <w:rFonts w:ascii="Times New Roman" w:hAnsi="Times New Roman"/>
          <w:sz w:val="24"/>
          <w:szCs w:val="24"/>
        </w:rPr>
        <w:t>удет ли для Вас мемориальная доска памятным местом о Евгении?</w:t>
      </w:r>
    </w:p>
    <w:p w:rsidR="00134A3B" w:rsidRDefault="00134A3B" w:rsidP="000C75A0">
      <w:pPr>
        <w:ind w:left="426"/>
        <w:rPr>
          <w:rFonts w:ascii="Times New Roman" w:hAnsi="Times New Roman"/>
          <w:sz w:val="24"/>
          <w:szCs w:val="24"/>
        </w:rPr>
      </w:pPr>
    </w:p>
    <w:p w:rsidR="00483F7F" w:rsidRDefault="00483F7F" w:rsidP="00115384">
      <w:pPr>
        <w:rPr>
          <w:rFonts w:ascii="Times New Roman" w:hAnsi="Times New Roman"/>
          <w:sz w:val="24"/>
          <w:szCs w:val="24"/>
        </w:rPr>
      </w:pPr>
      <w:r>
        <w:rPr>
          <w:rFonts w:ascii="Times New Roman" w:hAnsi="Times New Roman"/>
          <w:sz w:val="24"/>
          <w:szCs w:val="24"/>
        </w:rPr>
        <w:t>Результаты соцопроса показали, что жители села нас поддерживают. Одноклассники и друзья Евгения предложили помощь в финансировании нашего проекта.</w:t>
      </w:r>
    </w:p>
    <w:p w:rsidR="008D0538" w:rsidRPr="00483F7F" w:rsidRDefault="008D0538" w:rsidP="008D0538">
      <w:pPr>
        <w:jc w:val="center"/>
        <w:rPr>
          <w:rFonts w:ascii="Times New Roman" w:hAnsi="Times New Roman"/>
          <w:b/>
          <w:sz w:val="28"/>
          <w:szCs w:val="28"/>
        </w:rPr>
      </w:pPr>
      <w:r w:rsidRPr="00483F7F">
        <w:rPr>
          <w:rFonts w:ascii="Times New Roman" w:hAnsi="Times New Roman"/>
          <w:b/>
          <w:sz w:val="28"/>
          <w:szCs w:val="28"/>
        </w:rPr>
        <w:t>Результаты социологического опроса</w:t>
      </w:r>
    </w:p>
    <w:p w:rsidR="008D0538" w:rsidRP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Вы знакомы с творчеством ансамбля им. А.</w:t>
      </w:r>
      <w:r w:rsidR="00134A3B">
        <w:rPr>
          <w:rFonts w:ascii="Times New Roman" w:hAnsi="Times New Roman"/>
          <w:b/>
          <w:i/>
          <w:color w:val="008000"/>
          <w:sz w:val="28"/>
          <w:szCs w:val="28"/>
        </w:rPr>
        <w:t xml:space="preserve"> </w:t>
      </w:r>
      <w:r w:rsidRPr="00134A3B">
        <w:rPr>
          <w:rFonts w:ascii="Times New Roman" w:hAnsi="Times New Roman"/>
          <w:b/>
          <w:i/>
          <w:color w:val="008000"/>
          <w:sz w:val="28"/>
          <w:szCs w:val="28"/>
        </w:rPr>
        <w:t>Александрова?</w:t>
      </w:r>
    </w:p>
    <w:p w:rsidR="008D0538" w:rsidRPr="00483F7F" w:rsidRDefault="008D0538" w:rsidP="008D0538">
      <w:pPr>
        <w:jc w:val="center"/>
        <w:rPr>
          <w:rFonts w:ascii="Times New Roman" w:hAnsi="Times New Roman"/>
        </w:rPr>
      </w:pPr>
    </w:p>
    <w:p w:rsidR="008D0538" w:rsidRPr="00483F7F" w:rsidRDefault="005A10A8" w:rsidP="00483F7F">
      <w:pPr>
        <w:jc w:val="center"/>
        <w:rPr>
          <w:rFonts w:ascii="Times New Roman" w:hAnsi="Times New Roman"/>
        </w:rPr>
      </w:pPr>
      <w:r>
        <w:rPr>
          <w:rFonts w:ascii="Times New Roman" w:hAnsi="Times New Roman"/>
          <w:noProof/>
          <w:lang w:eastAsia="ru-RU"/>
        </w:rPr>
        <w:drawing>
          <wp:inline distT="0" distB="0" distL="0" distR="0">
            <wp:extent cx="5905500" cy="23336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15384" w:rsidRDefault="00115384" w:rsidP="008D0538">
      <w:pPr>
        <w:jc w:val="center"/>
        <w:rPr>
          <w:rFonts w:ascii="Times New Roman" w:hAnsi="Times New Roman"/>
          <w:b/>
          <w:i/>
          <w:color w:val="00B050"/>
        </w:rPr>
      </w:pPr>
    </w:p>
    <w:p w:rsidR="00115384" w:rsidRDefault="00115384" w:rsidP="008D0538">
      <w:pPr>
        <w:jc w:val="center"/>
        <w:rPr>
          <w:rFonts w:ascii="Times New Roman" w:hAnsi="Times New Roman"/>
          <w:b/>
          <w:i/>
          <w:color w:val="00B050"/>
        </w:rPr>
      </w:pPr>
    </w:p>
    <w:p w:rsid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 xml:space="preserve">Знали ли Вы, что ведущим солистом с 2009 года был </w:t>
      </w:r>
    </w:p>
    <w:p w:rsidR="008D0538" w:rsidRP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наш земляк Е.Булочников?</w:t>
      </w:r>
    </w:p>
    <w:p w:rsidR="008D0538" w:rsidRPr="00483F7F" w:rsidRDefault="008D0538" w:rsidP="008D0538">
      <w:pPr>
        <w:jc w:val="center"/>
        <w:rPr>
          <w:rFonts w:ascii="Times New Roman" w:hAnsi="Times New Roman"/>
        </w:rPr>
      </w:pPr>
    </w:p>
    <w:p w:rsidR="008D0538" w:rsidRPr="00483F7F" w:rsidRDefault="005A10A8" w:rsidP="008D0538">
      <w:pPr>
        <w:jc w:val="center"/>
        <w:rPr>
          <w:rFonts w:ascii="Times New Roman" w:hAnsi="Times New Roman"/>
        </w:rPr>
      </w:pPr>
      <w:r>
        <w:rPr>
          <w:rFonts w:ascii="Times New Roman" w:hAnsi="Times New Roman"/>
          <w:noProof/>
          <w:lang w:eastAsia="ru-RU"/>
        </w:rPr>
        <w:drawing>
          <wp:inline distT="0" distB="0" distL="0" distR="0">
            <wp:extent cx="5905500" cy="23336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15384" w:rsidRDefault="00115384" w:rsidP="008D0538">
      <w:pPr>
        <w:jc w:val="center"/>
        <w:rPr>
          <w:rFonts w:ascii="Times New Roman" w:hAnsi="Times New Roman"/>
          <w:b/>
          <w:i/>
          <w:color w:val="00B050"/>
          <w:sz w:val="24"/>
          <w:szCs w:val="24"/>
        </w:rPr>
      </w:pPr>
    </w:p>
    <w:p w:rsidR="00115384" w:rsidRDefault="00115384" w:rsidP="008D0538">
      <w:pPr>
        <w:jc w:val="center"/>
        <w:rPr>
          <w:rFonts w:ascii="Times New Roman" w:hAnsi="Times New Roman"/>
          <w:b/>
          <w:i/>
          <w:color w:val="00B050"/>
          <w:sz w:val="24"/>
          <w:szCs w:val="24"/>
        </w:rPr>
      </w:pPr>
    </w:p>
    <w:p w:rsidR="00115384" w:rsidRP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Согласны ли Вы с инициативной группой, что необходимо увековечить</w:t>
      </w:r>
    </w:p>
    <w:p w:rsidR="008D0538" w:rsidRP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 xml:space="preserve"> память об известном земляке?</w:t>
      </w:r>
    </w:p>
    <w:p w:rsidR="008D0538" w:rsidRPr="00134A3B" w:rsidRDefault="008D0538" w:rsidP="008D0538">
      <w:pPr>
        <w:jc w:val="center"/>
        <w:rPr>
          <w:rFonts w:ascii="Times New Roman" w:hAnsi="Times New Roman"/>
          <w:color w:val="008000"/>
          <w:sz w:val="28"/>
          <w:szCs w:val="28"/>
        </w:rPr>
      </w:pPr>
    </w:p>
    <w:p w:rsidR="008D0538" w:rsidRPr="00483F7F" w:rsidRDefault="005A10A8" w:rsidP="008D0538">
      <w:pPr>
        <w:jc w:val="center"/>
        <w:rPr>
          <w:rFonts w:ascii="Times New Roman" w:hAnsi="Times New Roman"/>
        </w:rPr>
      </w:pPr>
      <w:r>
        <w:rPr>
          <w:rFonts w:ascii="Times New Roman" w:hAnsi="Times New Roman"/>
          <w:noProof/>
          <w:lang w:eastAsia="ru-RU"/>
        </w:rPr>
        <w:drawing>
          <wp:inline distT="0" distB="0" distL="0" distR="0">
            <wp:extent cx="5934075" cy="2333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5384" w:rsidRDefault="00115384" w:rsidP="008D0538">
      <w:pPr>
        <w:jc w:val="center"/>
        <w:rPr>
          <w:rFonts w:ascii="Times New Roman" w:hAnsi="Times New Roman"/>
          <w:b/>
          <w:i/>
          <w:color w:val="00B050"/>
        </w:rPr>
      </w:pPr>
    </w:p>
    <w:p w:rsidR="00115384" w:rsidRDefault="00115384" w:rsidP="008D0538">
      <w:pPr>
        <w:jc w:val="center"/>
        <w:rPr>
          <w:rFonts w:ascii="Times New Roman" w:hAnsi="Times New Roman"/>
          <w:b/>
          <w:i/>
          <w:color w:val="00B050"/>
        </w:rPr>
      </w:pPr>
    </w:p>
    <w:p w:rsidR="00115384" w:rsidRDefault="00115384" w:rsidP="008D0538">
      <w:pPr>
        <w:jc w:val="center"/>
        <w:rPr>
          <w:rFonts w:ascii="Times New Roman" w:hAnsi="Times New Roman"/>
          <w:b/>
          <w:i/>
          <w:color w:val="00B050"/>
        </w:rPr>
      </w:pPr>
    </w:p>
    <w:p w:rsidR="00115384" w:rsidRDefault="00115384" w:rsidP="008D0538">
      <w:pPr>
        <w:jc w:val="center"/>
        <w:rPr>
          <w:rFonts w:ascii="Times New Roman" w:hAnsi="Times New Roman"/>
          <w:b/>
          <w:i/>
          <w:color w:val="00B050"/>
        </w:rPr>
      </w:pPr>
    </w:p>
    <w:p w:rsidR="008D0538" w:rsidRPr="00134A3B" w:rsidRDefault="008D0538" w:rsidP="008D0538">
      <w:pPr>
        <w:jc w:val="center"/>
        <w:rPr>
          <w:rFonts w:ascii="Times New Roman" w:hAnsi="Times New Roman"/>
          <w:b/>
          <w:i/>
          <w:color w:val="008000"/>
          <w:sz w:val="28"/>
          <w:szCs w:val="28"/>
        </w:rPr>
      </w:pPr>
      <w:r w:rsidRPr="00134A3B">
        <w:rPr>
          <w:rFonts w:ascii="Times New Roman" w:hAnsi="Times New Roman"/>
          <w:b/>
          <w:i/>
          <w:color w:val="008000"/>
          <w:sz w:val="28"/>
          <w:szCs w:val="28"/>
        </w:rPr>
        <w:t>Считаете ли Вы уместным поместить мемориальную доску на здании школы,</w:t>
      </w:r>
      <w:r w:rsidR="00134A3B">
        <w:rPr>
          <w:rFonts w:ascii="Times New Roman" w:hAnsi="Times New Roman"/>
          <w:b/>
          <w:i/>
          <w:color w:val="008000"/>
          <w:sz w:val="28"/>
          <w:szCs w:val="28"/>
        </w:rPr>
        <w:t xml:space="preserve"> </w:t>
      </w:r>
      <w:r w:rsidRPr="00134A3B">
        <w:rPr>
          <w:rFonts w:ascii="Times New Roman" w:hAnsi="Times New Roman"/>
          <w:b/>
          <w:i/>
          <w:color w:val="008000"/>
          <w:sz w:val="28"/>
          <w:szCs w:val="28"/>
        </w:rPr>
        <w:t xml:space="preserve"> где учился Евгений?</w:t>
      </w:r>
    </w:p>
    <w:p w:rsidR="008D0538" w:rsidRDefault="005A10A8" w:rsidP="008D0538">
      <w:pPr>
        <w:shd w:val="clear" w:color="auto" w:fill="FFFFFF"/>
        <w:jc w:val="both"/>
        <w:rPr>
          <w:rFonts w:ascii="Times New Roman" w:hAnsi="Times New Roman"/>
        </w:rPr>
      </w:pPr>
      <w:r>
        <w:rPr>
          <w:rFonts w:ascii="Times New Roman" w:hAnsi="Times New Roman"/>
          <w:noProof/>
          <w:lang w:eastAsia="ru-RU"/>
        </w:rPr>
        <w:drawing>
          <wp:inline distT="0" distB="0" distL="0" distR="0">
            <wp:extent cx="5934075" cy="23336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4598" w:rsidRDefault="00F34598" w:rsidP="008D0538">
      <w:pPr>
        <w:shd w:val="clear" w:color="auto" w:fill="FFFFFF"/>
        <w:jc w:val="both"/>
        <w:rPr>
          <w:rFonts w:ascii="Times New Roman" w:hAnsi="Times New Roman"/>
        </w:rPr>
      </w:pPr>
    </w:p>
    <w:p w:rsidR="00F34598" w:rsidRDefault="00F34598" w:rsidP="008D0538">
      <w:pPr>
        <w:shd w:val="clear" w:color="auto" w:fill="FFFFFF"/>
        <w:jc w:val="both"/>
        <w:rPr>
          <w:rFonts w:ascii="Times New Roman" w:hAnsi="Times New Roman"/>
        </w:rPr>
      </w:pPr>
    </w:p>
    <w:p w:rsidR="00F34598" w:rsidRDefault="00F34598" w:rsidP="008D0538">
      <w:pPr>
        <w:shd w:val="clear" w:color="auto" w:fill="FFFFFF"/>
        <w:jc w:val="both"/>
        <w:rPr>
          <w:rFonts w:ascii="Times New Roman" w:hAnsi="Times New Roman"/>
        </w:rPr>
      </w:pPr>
    </w:p>
    <w:p w:rsidR="00F34598" w:rsidRPr="00F34598" w:rsidRDefault="00F34598" w:rsidP="00F34598">
      <w:pPr>
        <w:pStyle w:val="HTML"/>
        <w:spacing w:line="276" w:lineRule="auto"/>
        <w:jc w:val="center"/>
        <w:textAlignment w:val="baseline"/>
        <w:rPr>
          <w:rFonts w:ascii="Times New Roman" w:hAnsi="Times New Roman"/>
          <w:b/>
          <w:i/>
          <w:color w:val="008000"/>
          <w:sz w:val="28"/>
          <w:szCs w:val="28"/>
        </w:rPr>
      </w:pPr>
      <w:r w:rsidRPr="00F34598">
        <w:rPr>
          <w:rFonts w:ascii="Times New Roman" w:hAnsi="Times New Roman"/>
          <w:b/>
          <w:i/>
          <w:color w:val="008000"/>
          <w:sz w:val="28"/>
          <w:szCs w:val="28"/>
        </w:rPr>
        <w:t xml:space="preserve">Булочников Е. </w:t>
      </w:r>
      <w:r w:rsidRPr="00F34598">
        <w:rPr>
          <w:rFonts w:ascii="Times New Roman" w:hAnsi="Times New Roman" w:cs="Times New Roman"/>
          <w:b/>
          <w:i/>
          <w:color w:val="008000"/>
          <w:sz w:val="28"/>
          <w:szCs w:val="28"/>
        </w:rPr>
        <w:t>захоронен   на Федеральном военном мемориальном кладбище в</w:t>
      </w:r>
      <w:r>
        <w:rPr>
          <w:rFonts w:ascii="Times New Roman" w:hAnsi="Times New Roman" w:cs="Times New Roman"/>
          <w:b/>
          <w:i/>
          <w:color w:val="008000"/>
          <w:sz w:val="28"/>
          <w:szCs w:val="28"/>
        </w:rPr>
        <w:t xml:space="preserve"> </w:t>
      </w:r>
      <w:r w:rsidRPr="00F34598">
        <w:rPr>
          <w:rFonts w:ascii="Times New Roman" w:hAnsi="Times New Roman" w:cs="Times New Roman"/>
          <w:b/>
          <w:i/>
          <w:color w:val="008000"/>
          <w:sz w:val="28"/>
          <w:szCs w:val="28"/>
        </w:rPr>
        <w:t xml:space="preserve">Мытищах. </w:t>
      </w:r>
      <w:r w:rsidRPr="00F34598">
        <w:rPr>
          <w:rFonts w:ascii="Times New Roman" w:hAnsi="Times New Roman"/>
          <w:b/>
          <w:i/>
          <w:color w:val="008000"/>
          <w:sz w:val="28"/>
          <w:szCs w:val="28"/>
        </w:rPr>
        <w:t xml:space="preserve"> Будет ли для Вас мемориальная доска памятным местом о Евгении?</w:t>
      </w:r>
    </w:p>
    <w:p w:rsidR="00F34598" w:rsidRPr="00483F7F" w:rsidRDefault="00F34598" w:rsidP="008D0538">
      <w:pPr>
        <w:shd w:val="clear" w:color="auto" w:fill="FFFFFF"/>
        <w:jc w:val="both"/>
        <w:rPr>
          <w:rFonts w:ascii="Times New Roman" w:hAnsi="Times New Roman"/>
          <w:sz w:val="28"/>
          <w:szCs w:val="28"/>
        </w:rPr>
      </w:pPr>
    </w:p>
    <w:p w:rsidR="00FE69B9" w:rsidRPr="00F34598" w:rsidRDefault="005A10A8" w:rsidP="0059108F">
      <w:pPr>
        <w:shd w:val="clear" w:color="auto" w:fill="FFFFFF"/>
        <w:jc w:val="both"/>
        <w:rPr>
          <w:rFonts w:ascii="Times New Roman" w:hAnsi="Times New Roman"/>
          <w:sz w:val="28"/>
          <w:szCs w:val="28"/>
        </w:rPr>
      </w:pPr>
      <w:r>
        <w:rPr>
          <w:rFonts w:ascii="Times New Roman" w:hAnsi="Times New Roman"/>
          <w:noProof/>
          <w:lang w:eastAsia="ru-RU"/>
        </w:rPr>
        <w:drawing>
          <wp:inline distT="0" distB="0" distL="0" distR="0">
            <wp:extent cx="5934075" cy="233362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69B9" w:rsidRPr="00F34598" w:rsidRDefault="00FE69B9" w:rsidP="0059108F">
      <w:pPr>
        <w:shd w:val="clear" w:color="auto" w:fill="FFFFFF"/>
        <w:jc w:val="both"/>
        <w:rPr>
          <w:rFonts w:ascii="Times New Roman" w:hAnsi="Times New Roman"/>
          <w:sz w:val="28"/>
          <w:szCs w:val="28"/>
        </w:rPr>
      </w:pPr>
    </w:p>
    <w:p w:rsidR="00FE69B9" w:rsidRPr="00F34598" w:rsidRDefault="00FE69B9" w:rsidP="0059108F">
      <w:pPr>
        <w:shd w:val="clear" w:color="auto" w:fill="FFFFFF"/>
        <w:jc w:val="both"/>
        <w:rPr>
          <w:rFonts w:ascii="Times New Roman" w:hAnsi="Times New Roman"/>
          <w:sz w:val="28"/>
          <w:szCs w:val="28"/>
        </w:rPr>
      </w:pPr>
    </w:p>
    <w:p w:rsidR="00FE69B9" w:rsidRPr="00F34598" w:rsidRDefault="00FE69B9" w:rsidP="0059108F">
      <w:pPr>
        <w:shd w:val="clear" w:color="auto" w:fill="FFFFFF"/>
        <w:jc w:val="both"/>
        <w:rPr>
          <w:rFonts w:ascii="Times New Roman" w:hAnsi="Times New Roman"/>
          <w:sz w:val="28"/>
          <w:szCs w:val="28"/>
        </w:rPr>
      </w:pPr>
    </w:p>
    <w:p w:rsidR="00FE69B9" w:rsidRPr="00F34598" w:rsidRDefault="00FE69B9" w:rsidP="0059108F">
      <w:pPr>
        <w:shd w:val="clear" w:color="auto" w:fill="FFFFFF"/>
        <w:jc w:val="both"/>
        <w:rPr>
          <w:rFonts w:ascii="Times New Roman" w:hAnsi="Times New Roman"/>
          <w:sz w:val="28"/>
          <w:szCs w:val="28"/>
        </w:rPr>
      </w:pPr>
    </w:p>
    <w:p w:rsidR="008D0538" w:rsidRPr="00115384" w:rsidRDefault="000E7C14" w:rsidP="0059108F">
      <w:pPr>
        <w:shd w:val="clear" w:color="auto" w:fill="FFFFFF"/>
        <w:jc w:val="both"/>
        <w:rPr>
          <w:rFonts w:ascii="Times New Roman" w:hAnsi="Times New Roman"/>
          <w:sz w:val="24"/>
          <w:szCs w:val="24"/>
        </w:rPr>
      </w:pPr>
      <w:r w:rsidRPr="00115384">
        <w:rPr>
          <w:rFonts w:ascii="Times New Roman" w:hAnsi="Times New Roman"/>
          <w:sz w:val="24"/>
          <w:szCs w:val="24"/>
        </w:rPr>
        <w:lastRenderedPageBreak/>
        <w:t>Инициативная группа учащихся под руководством учителей разработала план действий по реализации проекта.</w:t>
      </w:r>
    </w:p>
    <w:p w:rsidR="000E7C14" w:rsidRDefault="000E7C14" w:rsidP="000E7C14">
      <w:pPr>
        <w:spacing w:line="360" w:lineRule="auto"/>
        <w:jc w:val="center"/>
        <w:rPr>
          <w:rFonts w:ascii="Palatino Linotype" w:hAnsi="Palatino Linotype"/>
          <w:b/>
          <w:i/>
          <w:color w:val="0000FF"/>
          <w:sz w:val="40"/>
          <w:szCs w:val="40"/>
        </w:rPr>
      </w:pPr>
      <w:r>
        <w:rPr>
          <w:rFonts w:ascii="Palatino Linotype" w:hAnsi="Palatino Linotype"/>
          <w:b/>
          <w:i/>
          <w:color w:val="0000FF"/>
          <w:sz w:val="40"/>
          <w:szCs w:val="40"/>
        </w:rPr>
        <w:t>План действий по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260"/>
        <w:gridCol w:w="2463"/>
        <w:gridCol w:w="2464"/>
      </w:tblGrid>
      <w:tr w:rsidR="000E7C14" w:rsidRPr="00357DA9" w:rsidTr="00357DA9">
        <w:tc>
          <w:tcPr>
            <w:tcW w:w="1384" w:type="dxa"/>
            <w:shd w:val="clear" w:color="auto" w:fill="auto"/>
          </w:tcPr>
          <w:p w:rsidR="000E7C14" w:rsidRPr="00357DA9" w:rsidRDefault="000E7C14" w:rsidP="00357DA9">
            <w:pPr>
              <w:spacing w:after="0" w:line="240" w:lineRule="auto"/>
              <w:jc w:val="center"/>
              <w:rPr>
                <w:rFonts w:ascii="Times New Roman" w:hAnsi="Times New Roman"/>
                <w:sz w:val="24"/>
                <w:szCs w:val="24"/>
              </w:rPr>
            </w:pPr>
            <w:r w:rsidRPr="00357DA9">
              <w:rPr>
                <w:rFonts w:ascii="Times New Roman" w:hAnsi="Times New Roman"/>
                <w:sz w:val="24"/>
                <w:szCs w:val="24"/>
              </w:rPr>
              <w:t xml:space="preserve"> № п/п</w:t>
            </w:r>
          </w:p>
        </w:tc>
        <w:tc>
          <w:tcPr>
            <w:tcW w:w="3260" w:type="dxa"/>
            <w:shd w:val="clear" w:color="auto" w:fill="auto"/>
          </w:tcPr>
          <w:p w:rsidR="000E7C14" w:rsidRPr="00357DA9" w:rsidRDefault="000E7C14" w:rsidP="00357DA9">
            <w:pPr>
              <w:spacing w:after="0" w:line="240" w:lineRule="auto"/>
              <w:jc w:val="center"/>
              <w:rPr>
                <w:rFonts w:ascii="Times New Roman" w:hAnsi="Times New Roman"/>
                <w:sz w:val="24"/>
                <w:szCs w:val="24"/>
              </w:rPr>
            </w:pPr>
            <w:r w:rsidRPr="00357DA9">
              <w:rPr>
                <w:rFonts w:ascii="Times New Roman" w:hAnsi="Times New Roman"/>
                <w:sz w:val="24"/>
                <w:szCs w:val="24"/>
              </w:rPr>
              <w:t>Мероприятие</w:t>
            </w:r>
          </w:p>
        </w:tc>
        <w:tc>
          <w:tcPr>
            <w:tcW w:w="2463" w:type="dxa"/>
            <w:shd w:val="clear" w:color="auto" w:fill="auto"/>
          </w:tcPr>
          <w:p w:rsidR="000E7C14" w:rsidRPr="00357DA9" w:rsidRDefault="000E7C14" w:rsidP="00357DA9">
            <w:pPr>
              <w:spacing w:after="0" w:line="240" w:lineRule="auto"/>
              <w:jc w:val="center"/>
              <w:rPr>
                <w:rFonts w:ascii="Times New Roman" w:hAnsi="Times New Roman"/>
                <w:sz w:val="24"/>
                <w:szCs w:val="24"/>
              </w:rPr>
            </w:pPr>
            <w:r w:rsidRPr="00357DA9">
              <w:rPr>
                <w:rFonts w:ascii="Times New Roman" w:hAnsi="Times New Roman"/>
                <w:sz w:val="24"/>
                <w:szCs w:val="24"/>
              </w:rPr>
              <w:t xml:space="preserve">Сроки </w:t>
            </w:r>
          </w:p>
        </w:tc>
        <w:tc>
          <w:tcPr>
            <w:tcW w:w="2464" w:type="dxa"/>
            <w:shd w:val="clear" w:color="auto" w:fill="auto"/>
          </w:tcPr>
          <w:p w:rsidR="000E7C14" w:rsidRPr="00357DA9" w:rsidRDefault="000E7C14" w:rsidP="00357DA9">
            <w:pPr>
              <w:spacing w:after="0" w:line="240" w:lineRule="auto"/>
              <w:jc w:val="center"/>
              <w:rPr>
                <w:rFonts w:ascii="Times New Roman" w:hAnsi="Times New Roman"/>
                <w:sz w:val="24"/>
                <w:szCs w:val="24"/>
              </w:rPr>
            </w:pPr>
            <w:r w:rsidRPr="00357DA9">
              <w:rPr>
                <w:rFonts w:ascii="Times New Roman" w:hAnsi="Times New Roman"/>
                <w:sz w:val="24"/>
                <w:szCs w:val="24"/>
              </w:rPr>
              <w:t xml:space="preserve">Ответственные </w:t>
            </w:r>
            <w:r w:rsidR="000B7A39" w:rsidRPr="00357DA9">
              <w:rPr>
                <w:rFonts w:ascii="Times New Roman" w:hAnsi="Times New Roman"/>
                <w:sz w:val="24"/>
                <w:szCs w:val="24"/>
              </w:rPr>
              <w:t xml:space="preserve"> </w:t>
            </w:r>
          </w:p>
        </w:tc>
      </w:tr>
      <w:tr w:rsidR="000E7C14" w:rsidRPr="00357DA9" w:rsidTr="00357DA9">
        <w:tc>
          <w:tcPr>
            <w:tcW w:w="1384" w:type="dxa"/>
            <w:shd w:val="clear" w:color="auto" w:fill="auto"/>
          </w:tcPr>
          <w:p w:rsidR="000E7C14" w:rsidRPr="00357DA9" w:rsidRDefault="000B7A39" w:rsidP="00357DA9">
            <w:pPr>
              <w:spacing w:after="0" w:line="240" w:lineRule="auto"/>
              <w:jc w:val="center"/>
              <w:rPr>
                <w:rFonts w:ascii="Times New Roman" w:hAnsi="Times New Roman"/>
                <w:sz w:val="24"/>
                <w:szCs w:val="24"/>
              </w:rPr>
            </w:pPr>
            <w:r w:rsidRPr="00357DA9">
              <w:rPr>
                <w:rFonts w:ascii="Times New Roman" w:hAnsi="Times New Roman"/>
                <w:sz w:val="24"/>
                <w:szCs w:val="24"/>
              </w:rPr>
              <w:t>1</w:t>
            </w:r>
          </w:p>
        </w:tc>
        <w:tc>
          <w:tcPr>
            <w:tcW w:w="3260" w:type="dxa"/>
            <w:shd w:val="clear" w:color="auto" w:fill="auto"/>
          </w:tcPr>
          <w:p w:rsidR="000E7C14" w:rsidRPr="00357DA9" w:rsidRDefault="000B7A39" w:rsidP="00357DA9">
            <w:pPr>
              <w:spacing w:after="0" w:line="240" w:lineRule="auto"/>
              <w:rPr>
                <w:rFonts w:ascii="Times New Roman" w:hAnsi="Times New Roman"/>
                <w:sz w:val="24"/>
                <w:szCs w:val="24"/>
              </w:rPr>
            </w:pPr>
            <w:r w:rsidRPr="00357DA9">
              <w:rPr>
                <w:rFonts w:ascii="Times New Roman" w:hAnsi="Times New Roman"/>
                <w:sz w:val="24"/>
                <w:szCs w:val="24"/>
              </w:rPr>
              <w:t xml:space="preserve">Обсуждение и выбор темы проекта. </w:t>
            </w:r>
            <w:r w:rsidR="007541A5" w:rsidRPr="00357DA9">
              <w:rPr>
                <w:rFonts w:ascii="Times New Roman" w:hAnsi="Times New Roman"/>
                <w:sz w:val="24"/>
                <w:szCs w:val="24"/>
              </w:rPr>
              <w:t>Обоснование актуальности.</w:t>
            </w:r>
          </w:p>
        </w:tc>
        <w:tc>
          <w:tcPr>
            <w:tcW w:w="2463" w:type="dxa"/>
            <w:shd w:val="clear" w:color="auto" w:fill="auto"/>
          </w:tcPr>
          <w:p w:rsidR="000E7C14" w:rsidRPr="00357DA9" w:rsidRDefault="000B7A39" w:rsidP="00357DA9">
            <w:pPr>
              <w:spacing w:after="0" w:line="240" w:lineRule="auto"/>
              <w:rPr>
                <w:rFonts w:ascii="Times New Roman" w:hAnsi="Times New Roman"/>
                <w:sz w:val="24"/>
                <w:szCs w:val="24"/>
              </w:rPr>
            </w:pPr>
            <w:r w:rsidRPr="00357DA9">
              <w:rPr>
                <w:rFonts w:ascii="Times New Roman" w:hAnsi="Times New Roman"/>
                <w:sz w:val="24"/>
                <w:szCs w:val="24"/>
              </w:rPr>
              <w:t>Январь 2017</w:t>
            </w:r>
            <w:r w:rsidR="00986A68" w:rsidRPr="00357DA9">
              <w:rPr>
                <w:rFonts w:ascii="Times New Roman" w:hAnsi="Times New Roman"/>
                <w:sz w:val="24"/>
                <w:szCs w:val="24"/>
              </w:rPr>
              <w:t>г.</w:t>
            </w:r>
          </w:p>
        </w:tc>
        <w:tc>
          <w:tcPr>
            <w:tcW w:w="2464"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Инициативная группа</w:t>
            </w:r>
          </w:p>
        </w:tc>
      </w:tr>
      <w:tr w:rsidR="000E7C14" w:rsidRPr="00357DA9" w:rsidTr="00357DA9">
        <w:tc>
          <w:tcPr>
            <w:tcW w:w="1384" w:type="dxa"/>
            <w:shd w:val="clear" w:color="auto" w:fill="auto"/>
          </w:tcPr>
          <w:p w:rsidR="000E7C14" w:rsidRPr="00357DA9" w:rsidRDefault="000B7A39" w:rsidP="00357DA9">
            <w:pPr>
              <w:spacing w:after="0" w:line="240" w:lineRule="auto"/>
              <w:jc w:val="center"/>
              <w:rPr>
                <w:rFonts w:ascii="Times New Roman" w:hAnsi="Times New Roman"/>
                <w:sz w:val="24"/>
                <w:szCs w:val="24"/>
              </w:rPr>
            </w:pPr>
            <w:r w:rsidRPr="00357DA9">
              <w:rPr>
                <w:rFonts w:ascii="Times New Roman" w:hAnsi="Times New Roman"/>
                <w:sz w:val="24"/>
                <w:szCs w:val="24"/>
              </w:rPr>
              <w:t>2</w:t>
            </w:r>
          </w:p>
        </w:tc>
        <w:tc>
          <w:tcPr>
            <w:tcW w:w="3260" w:type="dxa"/>
            <w:shd w:val="clear" w:color="auto" w:fill="auto"/>
          </w:tcPr>
          <w:p w:rsidR="000E7C14" w:rsidRPr="00357DA9" w:rsidRDefault="007541A5" w:rsidP="00357DA9">
            <w:pPr>
              <w:spacing w:after="0" w:line="240" w:lineRule="auto"/>
              <w:rPr>
                <w:rFonts w:ascii="Times New Roman" w:hAnsi="Times New Roman"/>
                <w:sz w:val="24"/>
                <w:szCs w:val="24"/>
              </w:rPr>
            </w:pPr>
            <w:r w:rsidRPr="00357DA9">
              <w:rPr>
                <w:rFonts w:ascii="Times New Roman" w:hAnsi="Times New Roman"/>
                <w:sz w:val="24"/>
                <w:szCs w:val="24"/>
              </w:rPr>
              <w:t>Проведение социологического опроса.</w:t>
            </w:r>
          </w:p>
        </w:tc>
        <w:tc>
          <w:tcPr>
            <w:tcW w:w="2463"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Январь 2017г.</w:t>
            </w:r>
          </w:p>
        </w:tc>
        <w:tc>
          <w:tcPr>
            <w:tcW w:w="2464"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Инициативная группа</w:t>
            </w:r>
          </w:p>
        </w:tc>
      </w:tr>
      <w:tr w:rsidR="000E7C14" w:rsidRPr="00357DA9" w:rsidTr="00357DA9">
        <w:tc>
          <w:tcPr>
            <w:tcW w:w="1384" w:type="dxa"/>
            <w:shd w:val="clear" w:color="auto" w:fill="auto"/>
          </w:tcPr>
          <w:p w:rsidR="000E7C14" w:rsidRPr="00357DA9" w:rsidRDefault="000B7A39" w:rsidP="00357DA9">
            <w:pPr>
              <w:spacing w:after="0" w:line="240" w:lineRule="auto"/>
              <w:jc w:val="center"/>
              <w:rPr>
                <w:rFonts w:ascii="Times New Roman" w:hAnsi="Times New Roman"/>
                <w:sz w:val="24"/>
                <w:szCs w:val="24"/>
              </w:rPr>
            </w:pPr>
            <w:r w:rsidRPr="00357DA9">
              <w:rPr>
                <w:rFonts w:ascii="Times New Roman" w:hAnsi="Times New Roman"/>
                <w:sz w:val="24"/>
                <w:szCs w:val="24"/>
              </w:rPr>
              <w:t>3</w:t>
            </w:r>
          </w:p>
        </w:tc>
        <w:tc>
          <w:tcPr>
            <w:tcW w:w="3260" w:type="dxa"/>
            <w:shd w:val="clear" w:color="auto" w:fill="auto"/>
          </w:tcPr>
          <w:p w:rsidR="000E7C14" w:rsidRPr="00357DA9" w:rsidRDefault="007541A5" w:rsidP="00357DA9">
            <w:pPr>
              <w:spacing w:after="0" w:line="240" w:lineRule="auto"/>
              <w:rPr>
                <w:rFonts w:ascii="Times New Roman" w:hAnsi="Times New Roman"/>
                <w:sz w:val="24"/>
                <w:szCs w:val="24"/>
              </w:rPr>
            </w:pPr>
            <w:r w:rsidRPr="00357DA9">
              <w:rPr>
                <w:rFonts w:ascii="Times New Roman" w:hAnsi="Times New Roman"/>
                <w:sz w:val="24"/>
                <w:szCs w:val="24"/>
              </w:rPr>
              <w:t>Сбор и анализ информации</w:t>
            </w:r>
          </w:p>
        </w:tc>
        <w:tc>
          <w:tcPr>
            <w:tcW w:w="2463"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Январь 2017г.</w:t>
            </w:r>
          </w:p>
        </w:tc>
        <w:tc>
          <w:tcPr>
            <w:tcW w:w="2464"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Инициативная группа</w:t>
            </w:r>
          </w:p>
        </w:tc>
      </w:tr>
      <w:tr w:rsidR="000E7C14" w:rsidRPr="00357DA9" w:rsidTr="00357DA9">
        <w:tc>
          <w:tcPr>
            <w:tcW w:w="1384" w:type="dxa"/>
            <w:shd w:val="clear" w:color="auto" w:fill="auto"/>
          </w:tcPr>
          <w:p w:rsidR="000E7C14" w:rsidRPr="00357DA9" w:rsidRDefault="000B7A39" w:rsidP="00357DA9">
            <w:pPr>
              <w:spacing w:after="0" w:line="240" w:lineRule="auto"/>
              <w:jc w:val="center"/>
              <w:rPr>
                <w:rFonts w:ascii="Times New Roman" w:hAnsi="Times New Roman"/>
                <w:sz w:val="24"/>
                <w:szCs w:val="24"/>
              </w:rPr>
            </w:pPr>
            <w:r w:rsidRPr="00357DA9">
              <w:rPr>
                <w:rFonts w:ascii="Times New Roman" w:hAnsi="Times New Roman"/>
                <w:sz w:val="24"/>
                <w:szCs w:val="24"/>
              </w:rPr>
              <w:t>4</w:t>
            </w:r>
          </w:p>
        </w:tc>
        <w:tc>
          <w:tcPr>
            <w:tcW w:w="3260" w:type="dxa"/>
            <w:shd w:val="clear" w:color="auto" w:fill="auto"/>
          </w:tcPr>
          <w:p w:rsidR="000E7C14" w:rsidRPr="00357DA9" w:rsidRDefault="007541A5" w:rsidP="00357DA9">
            <w:pPr>
              <w:spacing w:after="0" w:line="240" w:lineRule="auto"/>
              <w:rPr>
                <w:rFonts w:ascii="Times New Roman" w:hAnsi="Times New Roman"/>
                <w:sz w:val="24"/>
                <w:szCs w:val="24"/>
              </w:rPr>
            </w:pPr>
            <w:r w:rsidRPr="00357DA9">
              <w:rPr>
                <w:rFonts w:ascii="Times New Roman" w:hAnsi="Times New Roman"/>
                <w:sz w:val="24"/>
                <w:szCs w:val="24"/>
              </w:rPr>
              <w:t>Поиск спонсоров</w:t>
            </w:r>
          </w:p>
        </w:tc>
        <w:tc>
          <w:tcPr>
            <w:tcW w:w="2463"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Январь 2017г.</w:t>
            </w:r>
          </w:p>
        </w:tc>
        <w:tc>
          <w:tcPr>
            <w:tcW w:w="2464" w:type="dxa"/>
            <w:shd w:val="clear" w:color="auto" w:fill="auto"/>
          </w:tcPr>
          <w:p w:rsidR="000E7C14"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Попова Т.В., Ломовцева Т.Н., Инициативная группа</w:t>
            </w:r>
          </w:p>
        </w:tc>
      </w:tr>
      <w:tr w:rsidR="00986A68" w:rsidRPr="00357DA9" w:rsidTr="00357DA9">
        <w:tc>
          <w:tcPr>
            <w:tcW w:w="1384" w:type="dxa"/>
            <w:shd w:val="clear" w:color="auto" w:fill="auto"/>
          </w:tcPr>
          <w:p w:rsidR="00986A68" w:rsidRPr="00357DA9" w:rsidRDefault="00986A68" w:rsidP="00357DA9">
            <w:pPr>
              <w:spacing w:after="0" w:line="240" w:lineRule="auto"/>
              <w:jc w:val="center"/>
              <w:rPr>
                <w:rFonts w:ascii="Times New Roman" w:hAnsi="Times New Roman"/>
                <w:sz w:val="24"/>
                <w:szCs w:val="24"/>
              </w:rPr>
            </w:pPr>
            <w:r w:rsidRPr="00357DA9">
              <w:rPr>
                <w:rFonts w:ascii="Times New Roman" w:hAnsi="Times New Roman"/>
                <w:sz w:val="24"/>
                <w:szCs w:val="24"/>
              </w:rPr>
              <w:t>5</w:t>
            </w:r>
          </w:p>
        </w:tc>
        <w:tc>
          <w:tcPr>
            <w:tcW w:w="3260"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Разработка и обсуждение дизайна мемориальной доски</w:t>
            </w:r>
          </w:p>
        </w:tc>
        <w:tc>
          <w:tcPr>
            <w:tcW w:w="2463"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Январь 2017г.</w:t>
            </w:r>
          </w:p>
        </w:tc>
        <w:tc>
          <w:tcPr>
            <w:tcW w:w="2464"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Попова Т.В., Ломовцева Т.Н., Инициативная группа</w:t>
            </w:r>
          </w:p>
        </w:tc>
      </w:tr>
      <w:tr w:rsidR="00986A68" w:rsidRPr="00357DA9" w:rsidTr="00357DA9">
        <w:tc>
          <w:tcPr>
            <w:tcW w:w="1384" w:type="dxa"/>
            <w:shd w:val="clear" w:color="auto" w:fill="auto"/>
          </w:tcPr>
          <w:p w:rsidR="00986A68" w:rsidRPr="00357DA9" w:rsidRDefault="00986A68" w:rsidP="00357DA9">
            <w:pPr>
              <w:spacing w:after="0" w:line="240" w:lineRule="auto"/>
              <w:jc w:val="center"/>
              <w:rPr>
                <w:rFonts w:ascii="Times New Roman" w:hAnsi="Times New Roman"/>
                <w:sz w:val="24"/>
                <w:szCs w:val="24"/>
              </w:rPr>
            </w:pPr>
            <w:r w:rsidRPr="00357DA9">
              <w:rPr>
                <w:rFonts w:ascii="Times New Roman" w:hAnsi="Times New Roman"/>
                <w:sz w:val="24"/>
                <w:szCs w:val="24"/>
              </w:rPr>
              <w:t>6</w:t>
            </w:r>
          </w:p>
        </w:tc>
        <w:tc>
          <w:tcPr>
            <w:tcW w:w="3260"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 xml:space="preserve">Заказ на изготовление доски. Установка </w:t>
            </w:r>
          </w:p>
        </w:tc>
        <w:tc>
          <w:tcPr>
            <w:tcW w:w="2463"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Февраль 2017г.</w:t>
            </w:r>
          </w:p>
        </w:tc>
        <w:tc>
          <w:tcPr>
            <w:tcW w:w="2464"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Попова Т.В., Ломовцева Т.Н.</w:t>
            </w:r>
          </w:p>
        </w:tc>
      </w:tr>
      <w:tr w:rsidR="00986A68" w:rsidRPr="00357DA9" w:rsidTr="00357DA9">
        <w:tc>
          <w:tcPr>
            <w:tcW w:w="1384" w:type="dxa"/>
            <w:shd w:val="clear" w:color="auto" w:fill="auto"/>
          </w:tcPr>
          <w:p w:rsidR="00986A68" w:rsidRPr="00357DA9" w:rsidRDefault="00986A68" w:rsidP="00357DA9">
            <w:pPr>
              <w:spacing w:after="0" w:line="240" w:lineRule="auto"/>
              <w:jc w:val="center"/>
              <w:rPr>
                <w:rFonts w:ascii="Times New Roman" w:hAnsi="Times New Roman"/>
                <w:sz w:val="24"/>
                <w:szCs w:val="24"/>
              </w:rPr>
            </w:pPr>
            <w:r w:rsidRPr="00357DA9">
              <w:rPr>
                <w:rFonts w:ascii="Times New Roman" w:hAnsi="Times New Roman"/>
                <w:sz w:val="24"/>
                <w:szCs w:val="24"/>
              </w:rPr>
              <w:t>7</w:t>
            </w:r>
          </w:p>
        </w:tc>
        <w:tc>
          <w:tcPr>
            <w:tcW w:w="3260"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Подготовка и проведение митинга открытия мемориальной доски</w:t>
            </w:r>
          </w:p>
        </w:tc>
        <w:tc>
          <w:tcPr>
            <w:tcW w:w="2463"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Февраль 2017г.</w:t>
            </w:r>
          </w:p>
        </w:tc>
        <w:tc>
          <w:tcPr>
            <w:tcW w:w="2464"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Попова Т.В., Ломовцева Т.Н., Инициативная группа</w:t>
            </w:r>
          </w:p>
        </w:tc>
      </w:tr>
      <w:tr w:rsidR="00986A68" w:rsidRPr="00357DA9" w:rsidTr="00357DA9">
        <w:tc>
          <w:tcPr>
            <w:tcW w:w="1384" w:type="dxa"/>
            <w:shd w:val="clear" w:color="auto" w:fill="auto"/>
          </w:tcPr>
          <w:p w:rsidR="00986A68" w:rsidRPr="00357DA9" w:rsidRDefault="00986A68" w:rsidP="00357DA9">
            <w:pPr>
              <w:spacing w:after="0" w:line="240" w:lineRule="auto"/>
              <w:jc w:val="center"/>
              <w:rPr>
                <w:rFonts w:ascii="Times New Roman" w:hAnsi="Times New Roman"/>
                <w:sz w:val="24"/>
                <w:szCs w:val="24"/>
              </w:rPr>
            </w:pPr>
            <w:r w:rsidRPr="00357DA9">
              <w:rPr>
                <w:rFonts w:ascii="Times New Roman" w:hAnsi="Times New Roman"/>
                <w:sz w:val="24"/>
                <w:szCs w:val="24"/>
              </w:rPr>
              <w:t>8</w:t>
            </w:r>
          </w:p>
        </w:tc>
        <w:tc>
          <w:tcPr>
            <w:tcW w:w="3260"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Оформление и защита проекта «Звезда, погасшая на взлёте…»</w:t>
            </w:r>
          </w:p>
        </w:tc>
        <w:tc>
          <w:tcPr>
            <w:tcW w:w="2463"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Февраль 2017г.</w:t>
            </w:r>
          </w:p>
        </w:tc>
        <w:tc>
          <w:tcPr>
            <w:tcW w:w="2464" w:type="dxa"/>
            <w:shd w:val="clear" w:color="auto" w:fill="auto"/>
          </w:tcPr>
          <w:p w:rsidR="00986A68" w:rsidRPr="00357DA9" w:rsidRDefault="00986A68" w:rsidP="00357DA9">
            <w:pPr>
              <w:spacing w:after="0" w:line="240" w:lineRule="auto"/>
              <w:rPr>
                <w:rFonts w:ascii="Times New Roman" w:hAnsi="Times New Roman"/>
                <w:sz w:val="24"/>
                <w:szCs w:val="24"/>
              </w:rPr>
            </w:pPr>
            <w:r w:rsidRPr="00357DA9">
              <w:rPr>
                <w:rFonts w:ascii="Times New Roman" w:hAnsi="Times New Roman"/>
                <w:sz w:val="24"/>
                <w:szCs w:val="24"/>
              </w:rPr>
              <w:t>Попова Т.В., Ломовцева Т.Н., Инициативная группа</w:t>
            </w:r>
          </w:p>
        </w:tc>
      </w:tr>
    </w:tbl>
    <w:p w:rsidR="008D0538" w:rsidRDefault="008D0538" w:rsidP="0059108F">
      <w:pPr>
        <w:shd w:val="clear" w:color="auto" w:fill="FFFFFF"/>
        <w:jc w:val="both"/>
        <w:rPr>
          <w:rFonts w:ascii="Times New Roman" w:hAnsi="Times New Roman"/>
          <w:sz w:val="28"/>
          <w:szCs w:val="28"/>
        </w:rPr>
      </w:pPr>
    </w:p>
    <w:p w:rsidR="008D0538" w:rsidRDefault="008D053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Default="00986A68" w:rsidP="0059108F">
      <w:pPr>
        <w:shd w:val="clear" w:color="auto" w:fill="FFFFFF"/>
        <w:jc w:val="both"/>
        <w:rPr>
          <w:rFonts w:ascii="Times New Roman" w:hAnsi="Times New Roman"/>
          <w:sz w:val="28"/>
          <w:szCs w:val="28"/>
        </w:rPr>
      </w:pPr>
    </w:p>
    <w:p w:rsidR="00986A68" w:rsidRPr="003B07B4" w:rsidRDefault="00986A68" w:rsidP="0059108F">
      <w:pPr>
        <w:shd w:val="clear" w:color="auto" w:fill="FFFFFF"/>
        <w:jc w:val="both"/>
        <w:rPr>
          <w:rFonts w:ascii="Times New Roman" w:hAnsi="Times New Roman"/>
          <w:sz w:val="28"/>
          <w:szCs w:val="28"/>
        </w:rPr>
      </w:pPr>
    </w:p>
    <w:p w:rsidR="00C26531" w:rsidRPr="000B3542" w:rsidRDefault="00C26531" w:rsidP="00115384">
      <w:pPr>
        <w:spacing w:after="0" w:line="360" w:lineRule="auto"/>
        <w:jc w:val="center"/>
        <w:rPr>
          <w:rFonts w:ascii="Palatino Linotype" w:hAnsi="Palatino Linotype"/>
          <w:b/>
          <w:i/>
          <w:color w:val="0000FF"/>
          <w:sz w:val="40"/>
          <w:szCs w:val="40"/>
        </w:rPr>
      </w:pPr>
      <w:r>
        <w:rPr>
          <w:rFonts w:ascii="Palatino Linotype" w:hAnsi="Palatino Linotype"/>
          <w:b/>
          <w:i/>
          <w:color w:val="0000FF"/>
          <w:sz w:val="40"/>
          <w:szCs w:val="40"/>
        </w:rPr>
        <w:lastRenderedPageBreak/>
        <w:t>Сбор и анализ информации:</w:t>
      </w:r>
    </w:p>
    <w:p w:rsidR="00C26531" w:rsidRPr="00115384" w:rsidRDefault="00C26531" w:rsidP="00115384">
      <w:pPr>
        <w:spacing w:after="0"/>
        <w:ind w:firstLine="708"/>
        <w:jc w:val="both"/>
        <w:rPr>
          <w:rFonts w:ascii="Times New Roman" w:hAnsi="Times New Roman"/>
          <w:sz w:val="24"/>
          <w:szCs w:val="24"/>
        </w:rPr>
      </w:pPr>
      <w:r w:rsidRPr="00115384">
        <w:rPr>
          <w:rFonts w:ascii="Times New Roman" w:hAnsi="Times New Roman"/>
          <w:sz w:val="24"/>
          <w:szCs w:val="24"/>
        </w:rPr>
        <w:t xml:space="preserve">Собирая материал к проекту, мы воспользовались материалами исследовательской работы, </w:t>
      </w:r>
      <w:r w:rsidR="001F72F1" w:rsidRPr="00115384">
        <w:rPr>
          <w:rFonts w:ascii="Times New Roman" w:hAnsi="Times New Roman"/>
          <w:sz w:val="24"/>
          <w:szCs w:val="24"/>
        </w:rPr>
        <w:t xml:space="preserve">изучили статьи в Интернете, посвященные деятельности ансамбля, </w:t>
      </w:r>
      <w:r w:rsidRPr="00115384">
        <w:rPr>
          <w:rFonts w:ascii="Times New Roman" w:hAnsi="Times New Roman"/>
          <w:sz w:val="24"/>
          <w:szCs w:val="24"/>
        </w:rPr>
        <w:t>встретились с близкими ему людьми, попытались собрать воспоминания одноклассников, друзей, односельчан Евгения.</w:t>
      </w:r>
    </w:p>
    <w:p w:rsidR="00C26531" w:rsidRPr="00115384" w:rsidRDefault="00C26531" w:rsidP="00115384">
      <w:pPr>
        <w:spacing w:after="0"/>
        <w:jc w:val="both"/>
        <w:rPr>
          <w:rFonts w:ascii="Times New Roman" w:hAnsi="Times New Roman"/>
          <w:sz w:val="24"/>
          <w:szCs w:val="24"/>
        </w:rPr>
      </w:pPr>
    </w:p>
    <w:p w:rsidR="008D0538" w:rsidRPr="00115384" w:rsidRDefault="008D0538" w:rsidP="00115384">
      <w:pPr>
        <w:spacing w:after="0"/>
        <w:jc w:val="center"/>
        <w:rPr>
          <w:rFonts w:ascii="Times New Roman" w:hAnsi="Times New Roman"/>
          <w:b/>
          <w:sz w:val="24"/>
          <w:szCs w:val="24"/>
        </w:rPr>
      </w:pPr>
      <w:r w:rsidRPr="00115384">
        <w:rPr>
          <w:rFonts w:ascii="Times New Roman" w:hAnsi="Times New Roman"/>
          <w:b/>
          <w:sz w:val="24"/>
          <w:szCs w:val="24"/>
        </w:rPr>
        <w:t>История создания Академического ансамбля песни и пляски Российской Армии имени А.В.Александрова.</w:t>
      </w:r>
    </w:p>
    <w:p w:rsidR="008D0538" w:rsidRPr="00115384" w:rsidRDefault="008D0538" w:rsidP="00115384">
      <w:pPr>
        <w:ind w:firstLine="708"/>
        <w:jc w:val="both"/>
        <w:rPr>
          <w:rFonts w:ascii="Times New Roman" w:hAnsi="Times New Roman"/>
          <w:sz w:val="24"/>
          <w:szCs w:val="24"/>
        </w:rPr>
      </w:pPr>
      <w:r w:rsidRPr="00115384">
        <w:rPr>
          <w:rFonts w:ascii="Times New Roman" w:hAnsi="Times New Roman"/>
          <w:sz w:val="24"/>
          <w:szCs w:val="24"/>
        </w:rPr>
        <w:t>Академический ансамбль песни и пляски Российской Армии и пляски имени А.В. Александрова – поистине уникальное творческое явление не только в нашей стране, но и в мире. За свою почти 90 –летнюю историю он завоевал сердца миллионов своих соотечественников и получил самое широкое признание на всех континентах планеты. Дата его рождения – 1928 год. Тогда по инициативе Феликса Николаевича Даниловича (1897 – 1974) было решено при Центральном доме Красной Армии организовать коллектив, пропагандирующий посредством литературно – музыкальных монтажей и песен героическую историю Красной Армии. В качестве музыкального руководителя был приглашён выдающийся хормейстер и композитор  профессор Московской  консерватории Александр Васильевич Александров. (1883 – 1946). Он возглавлял Ансамбль на протяжении 1</w:t>
      </w:r>
      <w:r w:rsidR="00115384">
        <w:rPr>
          <w:rFonts w:ascii="Times New Roman" w:hAnsi="Times New Roman"/>
          <w:sz w:val="24"/>
          <w:szCs w:val="24"/>
        </w:rPr>
        <w:t xml:space="preserve">8 лет.  </w:t>
      </w:r>
      <w:r w:rsidRPr="00115384">
        <w:rPr>
          <w:rFonts w:ascii="Times New Roman" w:hAnsi="Times New Roman"/>
          <w:sz w:val="24"/>
          <w:szCs w:val="24"/>
        </w:rPr>
        <w:t>Первое выступление коллектива в составе 12 человек  состоялось 12 октября 1928 года в Центральном доме Красной Армии,  которое принято считать рождением военного творческого коллектива</w:t>
      </w:r>
    </w:p>
    <w:p w:rsidR="008D0538" w:rsidRPr="00115384" w:rsidRDefault="008D0538" w:rsidP="00115384">
      <w:pPr>
        <w:ind w:firstLine="708"/>
        <w:jc w:val="both"/>
        <w:rPr>
          <w:rFonts w:ascii="Trebuchet MS" w:hAnsi="Trebuchet MS"/>
          <w:color w:val="000000"/>
          <w:sz w:val="24"/>
          <w:szCs w:val="24"/>
        </w:rPr>
      </w:pPr>
      <w:r w:rsidRPr="00115384">
        <w:rPr>
          <w:rFonts w:ascii="Times New Roman" w:hAnsi="Times New Roman"/>
          <w:b/>
          <w:sz w:val="24"/>
          <w:szCs w:val="24"/>
        </w:rPr>
        <w:t>1 декабря 1928</w:t>
      </w:r>
      <w:r w:rsidRPr="00115384">
        <w:rPr>
          <w:rFonts w:ascii="Times New Roman" w:hAnsi="Times New Roman"/>
          <w:sz w:val="24"/>
          <w:szCs w:val="24"/>
        </w:rPr>
        <w:t xml:space="preserve"> года ансамбль был зачислен в штат ЦДКА и получил название  «Ансамбль красноармейской песни ЦДКА имени М.В. Фрунзе.</w:t>
      </w:r>
    </w:p>
    <w:p w:rsidR="008D0538" w:rsidRPr="00115384" w:rsidRDefault="008D0538" w:rsidP="00115384">
      <w:pPr>
        <w:spacing w:after="0"/>
        <w:ind w:firstLine="708"/>
        <w:rPr>
          <w:rFonts w:ascii="Times New Roman" w:hAnsi="Times New Roman"/>
          <w:sz w:val="24"/>
          <w:szCs w:val="24"/>
        </w:rPr>
      </w:pPr>
      <w:r w:rsidRPr="00115384">
        <w:rPr>
          <w:rFonts w:ascii="Times New Roman" w:hAnsi="Times New Roman"/>
          <w:b/>
          <w:sz w:val="24"/>
          <w:szCs w:val="24"/>
        </w:rPr>
        <w:t>26 ноября 1935</w:t>
      </w:r>
      <w:r w:rsidRPr="00115384">
        <w:rPr>
          <w:rFonts w:ascii="Times New Roman" w:hAnsi="Times New Roman"/>
          <w:sz w:val="24"/>
          <w:szCs w:val="24"/>
        </w:rPr>
        <w:t xml:space="preserve"> года за исключительные заслуги в культурной деятельности Ансамбль  красноармейской песни и пляски награждён почётным революционным  Знаменем с орденом Красной  Звезды на нём. Ему было присвоено звание «Краснознамённый ансамбль красноармейской песни и пляски Союза ССР».</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sz w:val="24"/>
          <w:szCs w:val="24"/>
        </w:rPr>
        <w:t>В 1937 году коллектив был выведен из структуры ЦДКА К этому времени ансамбль под руководством Александрова дал многие сотни концертов в СССР, стал постоянным гостем государственных торжеств, записал много пластинок.</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b/>
          <w:sz w:val="24"/>
          <w:szCs w:val="24"/>
        </w:rPr>
        <w:t>С</w:t>
      </w:r>
      <w:r w:rsidR="00115384">
        <w:rPr>
          <w:rFonts w:ascii="Times New Roman" w:hAnsi="Times New Roman"/>
          <w:b/>
          <w:sz w:val="24"/>
          <w:szCs w:val="24"/>
        </w:rPr>
        <w:t xml:space="preserve"> </w:t>
      </w:r>
      <w:r w:rsidRPr="00115384">
        <w:rPr>
          <w:rFonts w:ascii="Times New Roman" w:hAnsi="Times New Roman"/>
          <w:b/>
          <w:sz w:val="24"/>
          <w:szCs w:val="24"/>
        </w:rPr>
        <w:t>1946года по 1987год</w:t>
      </w:r>
      <w:r w:rsidRPr="00115384">
        <w:rPr>
          <w:rFonts w:ascii="Times New Roman" w:hAnsi="Times New Roman"/>
          <w:sz w:val="24"/>
          <w:szCs w:val="24"/>
        </w:rPr>
        <w:t xml:space="preserve">  (41 год) Ансамблем руководил его сын -  Герой Социалистического Труда, народный артист СССР, лауреат Ленинской и Государственных премий СССР, генерал – майор Борис Александров.</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b/>
          <w:sz w:val="24"/>
          <w:szCs w:val="24"/>
        </w:rPr>
        <w:t>7 февраля 1949 года</w:t>
      </w:r>
      <w:r w:rsidRPr="00115384">
        <w:rPr>
          <w:rFonts w:ascii="Times New Roman" w:hAnsi="Times New Roman"/>
          <w:sz w:val="24"/>
          <w:szCs w:val="24"/>
        </w:rPr>
        <w:t xml:space="preserve"> Указом Президиума Верховного Совета СССР                                    «За выдающиеся заслуги в развитии советского искусства и в связи с 20 – летним юбилеем Ансамбль  награждён орденом Красного  Знамени  и стал именоваться дважды Краснознамённым ансамблем красноармейской песни и пляски Союза ССР». </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b/>
          <w:sz w:val="24"/>
          <w:szCs w:val="24"/>
        </w:rPr>
        <w:t>10 июля 1949 года Ансамблю присвоено имя его основателя – А.В.Александрова</w:t>
      </w:r>
      <w:r w:rsidRPr="00115384">
        <w:rPr>
          <w:rFonts w:ascii="Times New Roman" w:hAnsi="Times New Roman"/>
          <w:sz w:val="24"/>
          <w:szCs w:val="24"/>
        </w:rPr>
        <w:t>.</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b/>
          <w:sz w:val="24"/>
          <w:szCs w:val="24"/>
        </w:rPr>
        <w:t>В 1978 году</w:t>
      </w:r>
      <w:r w:rsidRPr="00115384">
        <w:rPr>
          <w:rFonts w:ascii="Times New Roman" w:hAnsi="Times New Roman"/>
          <w:sz w:val="24"/>
          <w:szCs w:val="24"/>
        </w:rPr>
        <w:t>, в канун своего 50 – летия, ансамбль получил наивысшую</w:t>
      </w:r>
    </w:p>
    <w:p w:rsidR="008D0538" w:rsidRPr="00115384" w:rsidRDefault="008D0538" w:rsidP="00115384">
      <w:pPr>
        <w:spacing w:after="0"/>
        <w:jc w:val="both"/>
        <w:rPr>
          <w:rFonts w:ascii="Times New Roman" w:hAnsi="Times New Roman"/>
          <w:b/>
          <w:sz w:val="24"/>
          <w:szCs w:val="24"/>
        </w:rPr>
      </w:pPr>
      <w:r w:rsidRPr="00115384">
        <w:rPr>
          <w:rFonts w:ascii="Times New Roman" w:hAnsi="Times New Roman"/>
          <w:sz w:val="24"/>
          <w:szCs w:val="24"/>
        </w:rPr>
        <w:t xml:space="preserve">профессиональную аттестацию – </w:t>
      </w:r>
      <w:r w:rsidRPr="00115384">
        <w:rPr>
          <w:rFonts w:ascii="Times New Roman" w:hAnsi="Times New Roman"/>
          <w:b/>
          <w:sz w:val="24"/>
          <w:szCs w:val="24"/>
        </w:rPr>
        <w:t>почётное звание «академический».</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b/>
          <w:sz w:val="24"/>
          <w:szCs w:val="24"/>
        </w:rPr>
        <w:t xml:space="preserve">С 1998 года - </w:t>
      </w:r>
      <w:r w:rsidRPr="00115384">
        <w:rPr>
          <w:rFonts w:ascii="Times New Roman" w:hAnsi="Times New Roman"/>
          <w:sz w:val="24"/>
          <w:szCs w:val="24"/>
        </w:rPr>
        <w:t xml:space="preserve">академический ансамбль  песни и пляски Российской армии имени А.В.Александрова становится Дважды  Краснознамённым. </w:t>
      </w:r>
    </w:p>
    <w:p w:rsidR="00115384" w:rsidRDefault="008D0538" w:rsidP="00115384">
      <w:pPr>
        <w:spacing w:after="0"/>
        <w:ind w:firstLine="708"/>
        <w:rPr>
          <w:rFonts w:ascii="Times New Roman" w:hAnsi="Times New Roman"/>
          <w:sz w:val="24"/>
          <w:szCs w:val="24"/>
        </w:rPr>
      </w:pPr>
      <w:r w:rsidRPr="00115384">
        <w:rPr>
          <w:rFonts w:ascii="Times New Roman" w:hAnsi="Times New Roman"/>
          <w:b/>
          <w:sz w:val="24"/>
          <w:szCs w:val="24"/>
        </w:rPr>
        <w:lastRenderedPageBreak/>
        <w:t xml:space="preserve">С </w:t>
      </w:r>
      <w:smartTag w:uri="urn:schemas-microsoft-com:office:smarttags" w:element="metricconverter">
        <w:smartTagPr>
          <w:attr w:name="ProductID" w:val="1987 г"/>
        </w:smartTagPr>
        <w:r w:rsidRPr="00115384">
          <w:rPr>
            <w:rFonts w:ascii="Times New Roman" w:hAnsi="Times New Roman"/>
            <w:b/>
            <w:sz w:val="24"/>
            <w:szCs w:val="24"/>
          </w:rPr>
          <w:t>1987 г</w:t>
        </w:r>
      </w:smartTag>
      <w:r w:rsidRPr="00115384">
        <w:rPr>
          <w:rFonts w:ascii="Times New Roman" w:hAnsi="Times New Roman"/>
          <w:b/>
          <w:sz w:val="24"/>
          <w:szCs w:val="24"/>
        </w:rPr>
        <w:t xml:space="preserve"> по </w:t>
      </w:r>
      <w:smartTag w:uri="urn:schemas-microsoft-com:office:smarttags" w:element="metricconverter">
        <w:smartTagPr>
          <w:attr w:name="ProductID" w:val="1992 г"/>
        </w:smartTagPr>
        <w:r w:rsidRPr="00115384">
          <w:rPr>
            <w:rFonts w:ascii="Times New Roman" w:hAnsi="Times New Roman"/>
            <w:b/>
            <w:sz w:val="24"/>
            <w:szCs w:val="24"/>
          </w:rPr>
          <w:t>1992 г</w:t>
        </w:r>
      </w:smartTag>
      <w:r w:rsidRPr="00115384">
        <w:rPr>
          <w:rFonts w:ascii="Times New Roman" w:hAnsi="Times New Roman"/>
          <w:sz w:val="24"/>
          <w:szCs w:val="24"/>
        </w:rPr>
        <w:t xml:space="preserve"> начальником ансамбля был полковник А.В. Мальцев.   Затем - заслуженный работник культуры РФ, полковник Д.А.Сомов.                                                                                                                                          С </w:t>
      </w:r>
      <w:r w:rsidRPr="00115384">
        <w:rPr>
          <w:rFonts w:ascii="Times New Roman" w:hAnsi="Times New Roman"/>
          <w:b/>
          <w:sz w:val="24"/>
          <w:szCs w:val="24"/>
        </w:rPr>
        <w:t>2002</w:t>
      </w:r>
      <w:r w:rsidRPr="00115384">
        <w:rPr>
          <w:rFonts w:ascii="Times New Roman" w:hAnsi="Times New Roman"/>
          <w:sz w:val="24"/>
          <w:szCs w:val="24"/>
        </w:rPr>
        <w:t xml:space="preserve"> года начальником ансамбля является заслуженный работник культуры РФ Леонид Иванович Малев.     </w:t>
      </w:r>
    </w:p>
    <w:p w:rsidR="00115384" w:rsidRDefault="008D0538" w:rsidP="00115384">
      <w:pPr>
        <w:spacing w:after="0"/>
        <w:ind w:firstLine="709"/>
        <w:rPr>
          <w:rFonts w:ascii="Times New Roman" w:hAnsi="Times New Roman"/>
          <w:b/>
          <w:sz w:val="24"/>
          <w:szCs w:val="24"/>
        </w:rPr>
      </w:pPr>
      <w:r w:rsidRPr="00115384">
        <w:rPr>
          <w:rFonts w:ascii="Times New Roman" w:hAnsi="Times New Roman"/>
          <w:b/>
          <w:sz w:val="24"/>
          <w:szCs w:val="24"/>
        </w:rPr>
        <w:t>С 2008 года</w:t>
      </w:r>
      <w:r w:rsidRPr="00115384">
        <w:rPr>
          <w:rFonts w:ascii="Times New Roman" w:hAnsi="Times New Roman"/>
          <w:sz w:val="24"/>
          <w:szCs w:val="24"/>
        </w:rPr>
        <w:t xml:space="preserve"> художественный руководитель и главный дирижёр ансамбля     артист России,  полковник, профессор </w:t>
      </w:r>
      <w:r w:rsidRPr="00115384">
        <w:rPr>
          <w:rFonts w:ascii="Times New Roman" w:hAnsi="Times New Roman"/>
          <w:b/>
          <w:sz w:val="24"/>
          <w:szCs w:val="24"/>
        </w:rPr>
        <w:t xml:space="preserve">Игорь Иванович Раевский.  </w:t>
      </w:r>
    </w:p>
    <w:p w:rsidR="008D0538" w:rsidRPr="00115384" w:rsidRDefault="008D0538" w:rsidP="001A23B3">
      <w:pPr>
        <w:spacing w:after="0"/>
        <w:ind w:firstLine="709"/>
        <w:jc w:val="both"/>
        <w:rPr>
          <w:rFonts w:ascii="Times New Roman" w:hAnsi="Times New Roman"/>
          <w:sz w:val="24"/>
          <w:szCs w:val="24"/>
        </w:rPr>
      </w:pPr>
      <w:r w:rsidRPr="00115384">
        <w:rPr>
          <w:rFonts w:ascii="Times New Roman" w:hAnsi="Times New Roman"/>
          <w:b/>
          <w:sz w:val="24"/>
          <w:szCs w:val="24"/>
        </w:rPr>
        <w:t>В мае 2016 года х</w:t>
      </w:r>
      <w:r w:rsidRPr="00115384">
        <w:rPr>
          <w:rFonts w:ascii="Times New Roman" w:hAnsi="Times New Roman"/>
          <w:sz w:val="24"/>
          <w:szCs w:val="24"/>
        </w:rPr>
        <w:t xml:space="preserve">удожественным руководителем  Академического ансамбля песни и пляски Российской армии имени А.В. Александрова,  становится  народный артист Российской Федерации, военный дирижёр, композитор,  генерал – лейтенант Валерий Халилов. В репертуаре ансамбля более двух тысяч произведений. Это песни отечественных авторов, народные песни и танцы, духовая музыка, классические произведения русских и зарубежных композиторов, шедевры мировой и поп – музыки.  </w:t>
      </w:r>
    </w:p>
    <w:p w:rsidR="008D0538" w:rsidRPr="00115384" w:rsidRDefault="008D0538" w:rsidP="00115384">
      <w:pPr>
        <w:spacing w:after="0"/>
        <w:ind w:firstLine="708"/>
        <w:jc w:val="both"/>
        <w:rPr>
          <w:rFonts w:ascii="Verdana" w:hAnsi="Verdana"/>
          <w:color w:val="030D18"/>
          <w:sz w:val="24"/>
          <w:szCs w:val="24"/>
          <w:shd w:val="clear" w:color="auto" w:fill="FFFFFF"/>
        </w:rPr>
      </w:pP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b/>
          <w:sz w:val="24"/>
          <w:szCs w:val="24"/>
        </w:rPr>
        <w:t>Награды Ансамбля</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sz w:val="24"/>
          <w:szCs w:val="24"/>
        </w:rPr>
        <w:t xml:space="preserve">Ансамбль удостоен ряда советских, российских и международных наград. </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sz w:val="24"/>
          <w:szCs w:val="24"/>
        </w:rPr>
        <w:tab/>
      </w:r>
      <w:r w:rsidRPr="00115384">
        <w:rPr>
          <w:rFonts w:ascii="Times New Roman" w:hAnsi="Times New Roman"/>
          <w:b/>
          <w:sz w:val="24"/>
          <w:szCs w:val="24"/>
        </w:rPr>
        <w:t>1937 год.</w:t>
      </w:r>
      <w:r w:rsidRPr="00115384">
        <w:rPr>
          <w:rFonts w:ascii="Times New Roman" w:hAnsi="Times New Roman"/>
          <w:sz w:val="24"/>
          <w:szCs w:val="24"/>
        </w:rPr>
        <w:t xml:space="preserve"> Первая зарубежная поездка на Всемирную  выставку в Париж. Ансамбль получил большой приз выставки  -  Гран - При.</w:t>
      </w:r>
    </w:p>
    <w:p w:rsidR="008D0538" w:rsidRPr="00115384" w:rsidRDefault="008D0538" w:rsidP="00115384">
      <w:pPr>
        <w:pStyle w:val="af6"/>
        <w:spacing w:line="276" w:lineRule="auto"/>
        <w:ind w:left="4" w:firstLine="704"/>
        <w:jc w:val="both"/>
      </w:pPr>
      <w:r w:rsidRPr="00115384">
        <w:rPr>
          <w:b/>
        </w:rPr>
        <w:t xml:space="preserve">1938 </w:t>
      </w:r>
      <w:r w:rsidRPr="00115384">
        <w:rPr>
          <w:b/>
          <w:iCs/>
        </w:rPr>
        <w:t xml:space="preserve">год. </w:t>
      </w:r>
      <w:r w:rsidRPr="00115384">
        <w:t xml:space="preserve">События на озере Хасан. Ансамбль выступает в непосредственной близости от неприятеля. Все артисты награждены значками «Участнику Хасанских боев». </w:t>
      </w:r>
    </w:p>
    <w:p w:rsidR="008D0538" w:rsidRPr="00115384" w:rsidRDefault="008D0538" w:rsidP="00115384">
      <w:pPr>
        <w:pStyle w:val="af6"/>
        <w:spacing w:line="276" w:lineRule="auto"/>
        <w:ind w:left="24" w:firstLine="684"/>
        <w:jc w:val="both"/>
      </w:pPr>
      <w:r w:rsidRPr="00115384">
        <w:rPr>
          <w:b/>
          <w:iCs/>
        </w:rPr>
        <w:t xml:space="preserve">1941 год. </w:t>
      </w:r>
      <w:r w:rsidRPr="00115384">
        <w:t xml:space="preserve">Разбившись на группы, краснознаменцы выезжают на фронт. Всего за годы войны ансамбль дал более 1000 концертов. </w:t>
      </w:r>
    </w:p>
    <w:p w:rsidR="008D0538" w:rsidRPr="00115384" w:rsidRDefault="008D0538" w:rsidP="00115384">
      <w:pPr>
        <w:pStyle w:val="af6"/>
        <w:spacing w:line="276" w:lineRule="auto"/>
        <w:ind w:left="24" w:firstLine="684"/>
        <w:jc w:val="both"/>
      </w:pPr>
      <w:r w:rsidRPr="00115384">
        <w:rPr>
          <w:b/>
          <w:iCs/>
        </w:rPr>
        <w:t xml:space="preserve">1949 год. </w:t>
      </w:r>
      <w:r w:rsidRPr="00115384">
        <w:t xml:space="preserve">Ансамбль награжден орденом Красного Знамени. </w:t>
      </w:r>
    </w:p>
    <w:p w:rsidR="008D0538" w:rsidRPr="00115384" w:rsidRDefault="008D0538" w:rsidP="00115384">
      <w:pPr>
        <w:pStyle w:val="af6"/>
        <w:spacing w:line="276" w:lineRule="auto"/>
        <w:ind w:left="4" w:right="369" w:firstLine="704"/>
        <w:jc w:val="both"/>
      </w:pPr>
      <w:r w:rsidRPr="00115384">
        <w:rPr>
          <w:b/>
          <w:iCs/>
        </w:rPr>
        <w:t xml:space="preserve">1961 год. </w:t>
      </w:r>
      <w:r w:rsidRPr="00115384">
        <w:t>Коллектив награжден большим Национальным призом Французской академии грамзаписи. Этот приз - фигурка золотого дискобола был вручен ансамблю на парад</w:t>
      </w:r>
      <w:r w:rsidRPr="00115384">
        <w:softHyphen/>
        <w:t xml:space="preserve"> - концерте в Ницце. </w:t>
      </w:r>
    </w:p>
    <w:p w:rsidR="008D0538" w:rsidRPr="00115384" w:rsidRDefault="008D0538" w:rsidP="00115384">
      <w:pPr>
        <w:pStyle w:val="af6"/>
        <w:spacing w:line="276" w:lineRule="auto"/>
        <w:ind w:left="4" w:right="369" w:firstLine="704"/>
        <w:jc w:val="both"/>
        <w:rPr>
          <w:iCs/>
        </w:rPr>
      </w:pPr>
      <w:r w:rsidRPr="00115384">
        <w:rPr>
          <w:b/>
          <w:iCs/>
        </w:rPr>
        <w:t xml:space="preserve">1964 год </w:t>
      </w:r>
      <w:r w:rsidRPr="00115384">
        <w:rPr>
          <w:iCs/>
        </w:rPr>
        <w:t>награда за рекордные тиражи грамзаписей</w:t>
      </w:r>
      <w:r w:rsidRPr="00115384">
        <w:rPr>
          <w:b/>
          <w:iCs/>
        </w:rPr>
        <w:t xml:space="preserve"> «Золотые диски» </w:t>
      </w:r>
      <w:r w:rsidRPr="00115384">
        <w:rPr>
          <w:iCs/>
        </w:rPr>
        <w:t>французской фирмы «ШанДю Монд»</w:t>
      </w:r>
    </w:p>
    <w:p w:rsidR="008D0538" w:rsidRPr="00115384" w:rsidRDefault="008D0538" w:rsidP="00115384">
      <w:pPr>
        <w:pStyle w:val="af6"/>
        <w:spacing w:line="276" w:lineRule="auto"/>
        <w:ind w:left="4" w:right="369" w:firstLine="704"/>
        <w:jc w:val="both"/>
        <w:rPr>
          <w:iCs/>
        </w:rPr>
      </w:pPr>
      <w:r w:rsidRPr="00115384">
        <w:rPr>
          <w:b/>
          <w:iCs/>
        </w:rPr>
        <w:t xml:space="preserve">1964 год </w:t>
      </w:r>
      <w:r w:rsidRPr="00115384">
        <w:rPr>
          <w:iCs/>
        </w:rPr>
        <w:t>Орден «За боевые заслуги» МНР</w:t>
      </w:r>
    </w:p>
    <w:p w:rsidR="008D0538" w:rsidRPr="00115384" w:rsidRDefault="008D0538" w:rsidP="00115384">
      <w:pPr>
        <w:pStyle w:val="af6"/>
        <w:spacing w:line="276" w:lineRule="auto"/>
        <w:ind w:left="4" w:right="369" w:firstLine="704"/>
        <w:jc w:val="both"/>
      </w:pPr>
      <w:r w:rsidRPr="00115384">
        <w:rPr>
          <w:b/>
          <w:iCs/>
        </w:rPr>
        <w:t xml:space="preserve">1965 год </w:t>
      </w:r>
      <w:r w:rsidRPr="00115384">
        <w:rPr>
          <w:iCs/>
        </w:rPr>
        <w:t>Орден «Красной звезды» ЧССР</w:t>
      </w:r>
    </w:p>
    <w:p w:rsidR="008D0538" w:rsidRPr="00115384" w:rsidRDefault="008D0538" w:rsidP="00115384">
      <w:pPr>
        <w:pStyle w:val="af6"/>
        <w:spacing w:line="276" w:lineRule="auto"/>
        <w:ind w:left="24" w:firstLine="684"/>
        <w:jc w:val="both"/>
      </w:pPr>
      <w:r w:rsidRPr="00115384">
        <w:rPr>
          <w:b/>
          <w:iCs/>
        </w:rPr>
        <w:t xml:space="preserve">1968 год </w:t>
      </w:r>
      <w:r w:rsidRPr="00115384">
        <w:t xml:space="preserve">Золотая (миллионная) пластинка была вручена в Париже художественному руководителю народному артисту СССР полковнику </w:t>
      </w:r>
      <w:r w:rsidRPr="00115384">
        <w:rPr>
          <w:bCs/>
        </w:rPr>
        <w:t xml:space="preserve">Борису Александрову. </w:t>
      </w:r>
      <w:r w:rsidRPr="00115384">
        <w:t xml:space="preserve">Краснознаменный ансамбль стал первым советским коллективом, обладающим золотым диском с записью своей программы. Краснознаменцы отметили свое сорокалетие двухмесячным турне по Приморью, Дальнему Востоку, Забайкалью, Алтайскому краю и Уралу. </w:t>
      </w:r>
    </w:p>
    <w:p w:rsidR="008D0538" w:rsidRPr="00115384" w:rsidRDefault="008D0538" w:rsidP="00115384">
      <w:pPr>
        <w:pStyle w:val="af6"/>
        <w:spacing w:line="276" w:lineRule="auto"/>
        <w:ind w:right="-2" w:firstLine="708"/>
        <w:jc w:val="both"/>
      </w:pPr>
      <w:r w:rsidRPr="00115384">
        <w:rPr>
          <w:b/>
        </w:rPr>
        <w:t>1974 год.</w:t>
      </w:r>
      <w:r w:rsidRPr="00115384">
        <w:t xml:space="preserve"> В историческую летопись коллектива вписана новая золотая строка: ансамблю  был вторично присуждён «Золотой диск», на этот раз голландской фирмой Н.О.С.</w:t>
      </w:r>
    </w:p>
    <w:p w:rsidR="008D0538" w:rsidRPr="00115384" w:rsidRDefault="008D0538" w:rsidP="00115384">
      <w:pPr>
        <w:pStyle w:val="af6"/>
        <w:spacing w:line="276" w:lineRule="auto"/>
        <w:ind w:right="969"/>
        <w:jc w:val="both"/>
      </w:pPr>
      <w:r w:rsidRPr="00115384">
        <w:tab/>
      </w:r>
      <w:r w:rsidRPr="00115384">
        <w:rPr>
          <w:b/>
        </w:rPr>
        <w:t>1975 год.</w:t>
      </w:r>
      <w:r w:rsidRPr="00115384">
        <w:t xml:space="preserve">  Б.А. Александров стал лауреатом  Ленинской премии.</w:t>
      </w:r>
    </w:p>
    <w:p w:rsidR="008D0538" w:rsidRPr="00115384" w:rsidRDefault="008D0538" w:rsidP="00115384">
      <w:pPr>
        <w:pStyle w:val="af6"/>
        <w:spacing w:line="276" w:lineRule="auto"/>
        <w:ind w:right="969"/>
        <w:jc w:val="both"/>
      </w:pPr>
      <w:r w:rsidRPr="00115384">
        <w:rPr>
          <w:b/>
        </w:rPr>
        <w:t>2016 год</w:t>
      </w:r>
      <w:r w:rsidRPr="00115384">
        <w:t xml:space="preserve"> Лауреат премии«Дружбы народов» «Белые журавли России». Орден «Дружбы народов»</w:t>
      </w:r>
    </w:p>
    <w:p w:rsidR="008D0538" w:rsidRPr="00115384" w:rsidRDefault="008D0538" w:rsidP="00115384">
      <w:pPr>
        <w:pStyle w:val="af6"/>
        <w:spacing w:line="276" w:lineRule="auto"/>
        <w:ind w:left="4" w:right="76"/>
        <w:jc w:val="both"/>
        <w:rPr>
          <w:b/>
        </w:rPr>
      </w:pPr>
      <w:r w:rsidRPr="00115384">
        <w:rPr>
          <w:b/>
        </w:rPr>
        <w:t>Численный состав ансамбля</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b/>
          <w:sz w:val="24"/>
          <w:szCs w:val="24"/>
        </w:rPr>
        <w:t>В 1928 году</w:t>
      </w:r>
      <w:r w:rsidRPr="00115384">
        <w:rPr>
          <w:rFonts w:ascii="Times New Roman" w:hAnsi="Times New Roman"/>
          <w:sz w:val="24"/>
          <w:szCs w:val="24"/>
        </w:rPr>
        <w:t xml:space="preserve"> Ансамбль насчитывал 12 человек – 8 певцов, 2 танцора, баянист и чтец. </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b/>
          <w:sz w:val="24"/>
          <w:szCs w:val="24"/>
        </w:rPr>
        <w:t>В 1937 году</w:t>
      </w:r>
      <w:r w:rsidRPr="00115384">
        <w:rPr>
          <w:rFonts w:ascii="Times New Roman" w:hAnsi="Times New Roman"/>
          <w:sz w:val="24"/>
          <w:szCs w:val="24"/>
        </w:rPr>
        <w:t xml:space="preserve"> штат  Ансамбля насчитывает 274 человека</w:t>
      </w:r>
    </w:p>
    <w:p w:rsidR="008D0538" w:rsidRPr="00115384" w:rsidRDefault="008D0538" w:rsidP="00115384">
      <w:pPr>
        <w:pStyle w:val="af6"/>
        <w:spacing w:line="276" w:lineRule="auto"/>
        <w:ind w:left="4"/>
        <w:jc w:val="both"/>
      </w:pPr>
      <w:r w:rsidRPr="00115384">
        <w:rPr>
          <w:b/>
        </w:rPr>
        <w:t>В 1948году</w:t>
      </w:r>
      <w:r w:rsidRPr="00115384">
        <w:t xml:space="preserve"> – 313 человек.</w:t>
      </w:r>
    </w:p>
    <w:p w:rsidR="008D0538" w:rsidRPr="00115384" w:rsidRDefault="008D0538" w:rsidP="001A23B3">
      <w:pPr>
        <w:pStyle w:val="af6"/>
        <w:spacing w:line="276" w:lineRule="auto"/>
        <w:ind w:left="4" w:firstLine="704"/>
        <w:jc w:val="both"/>
      </w:pPr>
      <w:r w:rsidRPr="00115384">
        <w:t xml:space="preserve">Сейчас Ансамбль состоит из мужского четырехголосного хора, балетной группы и </w:t>
      </w:r>
      <w:r w:rsidRPr="00115384">
        <w:lastRenderedPageBreak/>
        <w:t>оркестра народно-симфонических инструментов  - всего  свыше 200 человек, из них 150 профессиональных артистов.Хор признан одним из лучших  мужских хоров мира. Он соединяет стройность и чистоту звучания академической капеллы с яркой эмоциональностью, присущими народному исполнительству, демонстрирует высокое вокальное мастерство. Танцевальная группа ансамбля с честью удерживает завоёванные александровцами высоты хореографического искусства. Успех работы хора, солистов и танцевальной группы во многом зависит от гибкого и стройного в своём звучании оркестра, который уникален по своему составу. В нём удачно сочетаются русские народные  и духовые инструменты.</w:t>
      </w:r>
    </w:p>
    <w:p w:rsidR="008D0538" w:rsidRPr="00115384" w:rsidRDefault="008D0538" w:rsidP="001A23B3">
      <w:pPr>
        <w:pStyle w:val="af6"/>
        <w:spacing w:line="276" w:lineRule="auto"/>
        <w:ind w:left="4" w:firstLine="704"/>
        <w:jc w:val="both"/>
        <w:rPr>
          <w:b/>
        </w:rPr>
      </w:pPr>
      <w:r w:rsidRPr="00115384">
        <w:t>В коллективе 3 народных артиста СССР, 13 заслуженных артистов РСФСР. Артистам ансамбля вручено 386 правительственных наград</w:t>
      </w:r>
      <w:r w:rsidRPr="00115384">
        <w:rPr>
          <w:b/>
        </w:rPr>
        <w:t xml:space="preserve">. </w:t>
      </w:r>
    </w:p>
    <w:p w:rsidR="008D0538" w:rsidRPr="00115384" w:rsidRDefault="008D0538" w:rsidP="00115384">
      <w:pPr>
        <w:spacing w:after="0"/>
        <w:ind w:firstLine="708"/>
        <w:jc w:val="both"/>
        <w:rPr>
          <w:rFonts w:ascii="Times New Roman" w:hAnsi="Times New Roman"/>
          <w:b/>
          <w:sz w:val="24"/>
          <w:szCs w:val="24"/>
        </w:rPr>
      </w:pPr>
      <w:r w:rsidRPr="00115384">
        <w:rPr>
          <w:rFonts w:ascii="Times New Roman" w:hAnsi="Times New Roman"/>
          <w:b/>
          <w:sz w:val="24"/>
          <w:szCs w:val="24"/>
        </w:rPr>
        <w:t>Среди ведущих солистов   этого выдающегося творческого коллектива был  выпускник нашей школы  Булочников Евгений Вячеславович.</w:t>
      </w:r>
    </w:p>
    <w:p w:rsidR="008D0538" w:rsidRPr="00115384" w:rsidRDefault="008D0538" w:rsidP="00115384">
      <w:pPr>
        <w:spacing w:after="0"/>
        <w:ind w:left="240" w:hanging="240"/>
        <w:jc w:val="both"/>
        <w:rPr>
          <w:rFonts w:ascii="Times New Roman" w:hAnsi="Times New Roman"/>
          <w:b/>
          <w:sz w:val="24"/>
          <w:szCs w:val="24"/>
        </w:rPr>
      </w:pPr>
    </w:p>
    <w:p w:rsidR="008D0538" w:rsidRPr="00115384" w:rsidRDefault="008D0538" w:rsidP="00115384">
      <w:pPr>
        <w:spacing w:after="0"/>
        <w:rPr>
          <w:rFonts w:ascii="Times New Roman" w:hAnsi="Times New Roman"/>
          <w:b/>
          <w:sz w:val="24"/>
          <w:szCs w:val="24"/>
        </w:rPr>
      </w:pPr>
      <w:r w:rsidRPr="00115384">
        <w:rPr>
          <w:rFonts w:ascii="Times New Roman" w:hAnsi="Times New Roman"/>
          <w:b/>
          <w:sz w:val="24"/>
          <w:szCs w:val="24"/>
        </w:rPr>
        <w:t xml:space="preserve"> Творчество Академического ансамбля песни и пляски Российской Армии имени А.В.Александрова и его вклад в развитие российской культуры и в укрепление дружбы между народами.</w:t>
      </w:r>
    </w:p>
    <w:p w:rsidR="008D0538" w:rsidRPr="00115384" w:rsidRDefault="008D0538" w:rsidP="00115384">
      <w:pPr>
        <w:pStyle w:val="afc"/>
        <w:shd w:val="clear" w:color="auto" w:fill="FFFFFF"/>
        <w:spacing w:before="0" w:beforeAutospacing="0" w:after="0" w:afterAutospacing="0" w:line="276" w:lineRule="auto"/>
        <w:jc w:val="both"/>
      </w:pPr>
      <w:r w:rsidRPr="00115384">
        <w:t xml:space="preserve">    </w:t>
      </w:r>
      <w:r w:rsidRPr="00115384">
        <w:tab/>
        <w:t>Чтобы понять, насколько трагична эта потеря для России, давайте  вспомним о заслугах артистов.</w:t>
      </w:r>
    </w:p>
    <w:p w:rsidR="008D0538" w:rsidRPr="00115384" w:rsidRDefault="008D0538" w:rsidP="00115384">
      <w:pPr>
        <w:pStyle w:val="afc"/>
        <w:shd w:val="clear" w:color="auto" w:fill="FFFFFF"/>
        <w:spacing w:before="0" w:beforeAutospacing="0" w:after="0" w:afterAutospacing="0" w:line="276" w:lineRule="auto"/>
        <w:ind w:firstLine="708"/>
        <w:jc w:val="both"/>
      </w:pPr>
      <w:r w:rsidRPr="00115384">
        <w:t xml:space="preserve"> Ансамбль им. А. Александрова — крупнейший художественный коллектив России, а ранее — СССР. А. Александров, организовавший этот ансамбль для популяризации песен о Красной Армии, вывел отечественное хоровое пение на мировой уровень. Да такой, который другим не снился!</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sz w:val="24"/>
          <w:szCs w:val="24"/>
        </w:rPr>
        <w:t xml:space="preserve">«Александровский» ансамбль по праву заслужил славу национального достояния  России. Деятельность прославленного коллектива получила признание и горячую любовь зрителей в стране и за рубежом. Вся его богатейшая история  однозначно подтверждает, что Академический ансамбль песни и пляски Российской Армии и пляски имени А.В. Александрова – подлинный символ не только  армейской культуры, но и культуры российской. Каждое его выступление  - подлинный триумф профессионализма, яркое проявление верности глубоким традициям хорового, музыкального и хореографического искусства, высокой исполнительской культуры, заложенной основателем Ансамбля – выдающимся музыкантом и организатором А.В.Александровым и его талантливым последователем Б.А.Александровым. Во все годы почти 90 – летнего пути впечатления зрителей от выступлений коллектива незабываемы. Во многих странах мира известны произведения «золотого фонда» ансамбля – «Калинка», «Священная война», «День Победы»,  «Прощание славянки», русские народные и лучшие советские песни. Для большинства зарубежных зрителей истинным открытием становится потрясающее звучание классических произведений зарубежных композиторов, исполняемых нашими армейскими артистами на языке оригинала. А неповторимым сюрпризом любого зарубежного концерта является любое многоголосное исполнение гимна и местных песен на языке страны пребывания.  «Поющая легенда» - такой высочайшей оценки был удостоен прославленный  Академический ансамбль песни и пляски Российской Армии имени А.В. Александрова в зарубежных средствах массовой информации. За 90 лет своей беспокойной жизни Ансамбль побывал на всех континентах  Земли, дал тысячи  концертов,  покорил столицы более  70 стран мира,  </w:t>
      </w:r>
      <w:r w:rsidRPr="00115384">
        <w:rPr>
          <w:rFonts w:ascii="Times New Roman" w:hAnsi="Times New Roman"/>
          <w:sz w:val="24"/>
          <w:szCs w:val="24"/>
        </w:rPr>
        <w:lastRenderedPageBreak/>
        <w:t xml:space="preserve">сотни городов зарубежных стран, получил массу премий и наград. Успех везде ошеломляющий! </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sz w:val="24"/>
          <w:szCs w:val="24"/>
        </w:rPr>
        <w:t>В довоенные и послевоенные годы коллектив триумфально выступил в Чехословакии, Монголии, Финляндии, Польше. В 1945 году дал концерт для участников «Большой тройки». Дважды планировались гастрольные поездки в США. Однако  в первый раз их пришлось отменить из – за начала мировой войны, а во второй раз, после её окончания, президент США Гарри Трумен поставил условие, чтобы гвардейцы Александрова выступали в гражданском, на что руководство Ансамбля не пошло.</w:t>
      </w:r>
    </w:p>
    <w:p w:rsidR="008D0538" w:rsidRPr="00115384" w:rsidRDefault="008D0538" w:rsidP="00115384">
      <w:pPr>
        <w:spacing w:after="0"/>
        <w:ind w:firstLine="708"/>
        <w:jc w:val="both"/>
        <w:rPr>
          <w:rFonts w:ascii="Times New Roman" w:hAnsi="Times New Roman"/>
          <w:sz w:val="24"/>
          <w:szCs w:val="24"/>
        </w:rPr>
      </w:pPr>
      <w:r w:rsidRPr="00115384">
        <w:rPr>
          <w:rFonts w:ascii="Times New Roman" w:hAnsi="Times New Roman"/>
          <w:sz w:val="24"/>
          <w:szCs w:val="24"/>
        </w:rPr>
        <w:t>В годы войны коллектив, поднимая боевой дух наших солдат, дал около 1500 концертов. Деятельность ансамбля положила начало созданию и развитию коллективов нового типа – ансамблей песни и пляски. По его образцу возникли многие ансамбли песни и пляски военных округов, флотов, групп войск, причём не только в России, но и за рубежом. В настоящее время в репертуаре коллектива боле двух тысяч произведений Это народные песни, солдатские пляски, песни отечественных авторов, духовая музыка, классические произведения русских и зарубежных композиторов, шедевры мировой эстрады. Ансамбль даёт концерты в военных округах, частях и подразделениях Российской Армии. Неоднократно коллектив выезжал с концертами в «горячие точки», районы боевых действий – Афганистан, Югославию, Приднестровье, Таджикистан, Чеченскую республику. Краснознамёнцы проехали по всей России, побывали с гастролями более чем в семидесяти странах  Европы, Азии, Африки, Америки. И везде непременный успех!</w:t>
      </w:r>
    </w:p>
    <w:p w:rsidR="008D0538" w:rsidRPr="00115384" w:rsidRDefault="008D0538" w:rsidP="00115384">
      <w:pPr>
        <w:spacing w:after="0"/>
        <w:jc w:val="both"/>
        <w:rPr>
          <w:rFonts w:ascii="Times New Roman" w:hAnsi="Times New Roman"/>
          <w:sz w:val="24"/>
          <w:szCs w:val="24"/>
        </w:rPr>
      </w:pPr>
      <w:r w:rsidRPr="00115384">
        <w:rPr>
          <w:rFonts w:ascii="Times New Roman" w:hAnsi="Times New Roman"/>
          <w:b/>
          <w:sz w:val="24"/>
          <w:szCs w:val="24"/>
        </w:rPr>
        <w:t xml:space="preserve">  </w:t>
      </w:r>
      <w:r w:rsidRPr="00115384">
        <w:rPr>
          <w:rFonts w:ascii="Times New Roman" w:hAnsi="Times New Roman"/>
          <w:b/>
          <w:sz w:val="24"/>
          <w:szCs w:val="24"/>
        </w:rPr>
        <w:tab/>
        <w:t xml:space="preserve"> В 2004 году </w:t>
      </w:r>
      <w:r w:rsidRPr="00115384">
        <w:rPr>
          <w:rFonts w:ascii="Times New Roman" w:hAnsi="Times New Roman"/>
          <w:sz w:val="24"/>
          <w:szCs w:val="24"/>
        </w:rPr>
        <w:t>ансамбль удостоился чести выступить в Ватикане. На праздновании 26-й годовщины восшествия папыИоанна Павла II на престол российский хор исполнил песни «Калинка», «Соловьи» и «Смуглянка»</w:t>
      </w:r>
    </w:p>
    <w:p w:rsidR="008D0538" w:rsidRPr="00115384" w:rsidRDefault="008D0538" w:rsidP="00115384">
      <w:pPr>
        <w:spacing w:after="0"/>
        <w:ind w:firstLine="709"/>
        <w:rPr>
          <w:rFonts w:ascii="Times New Roman" w:hAnsi="Times New Roman"/>
          <w:sz w:val="24"/>
          <w:szCs w:val="24"/>
        </w:rPr>
      </w:pPr>
      <w:r w:rsidRPr="00115384">
        <w:rPr>
          <w:rFonts w:ascii="Times New Roman" w:hAnsi="Times New Roman"/>
          <w:b/>
          <w:sz w:val="24"/>
          <w:szCs w:val="24"/>
        </w:rPr>
        <w:t>2011 год</w:t>
      </w:r>
      <w:r w:rsidRPr="00115384">
        <w:rPr>
          <w:rFonts w:ascii="Times New Roman" w:hAnsi="Times New Roman"/>
          <w:sz w:val="24"/>
          <w:szCs w:val="24"/>
        </w:rPr>
        <w:t xml:space="preserve"> в  Люксембурге ансамбль исполнил фрагмент оперы Джузеппе Верди «Набукко».                                                                                                               </w:t>
      </w:r>
      <w:r w:rsidRPr="00115384">
        <w:rPr>
          <w:rFonts w:ascii="Times New Roman" w:hAnsi="Times New Roman"/>
          <w:b/>
          <w:sz w:val="24"/>
          <w:szCs w:val="24"/>
        </w:rPr>
        <w:t>2011</w:t>
      </w:r>
      <w:r w:rsidRPr="00115384">
        <w:rPr>
          <w:rFonts w:ascii="Times New Roman" w:hAnsi="Times New Roman"/>
          <w:sz w:val="24"/>
          <w:szCs w:val="24"/>
        </w:rPr>
        <w:t xml:space="preserve"> год в Афинах была исполнена «Калинка»                                                           </w:t>
      </w:r>
      <w:r w:rsidRPr="00115384">
        <w:rPr>
          <w:rFonts w:ascii="Times New Roman" w:hAnsi="Times New Roman"/>
          <w:b/>
          <w:sz w:val="24"/>
          <w:szCs w:val="24"/>
        </w:rPr>
        <w:t>2014</w:t>
      </w:r>
      <w:r w:rsidRPr="00115384">
        <w:rPr>
          <w:rFonts w:ascii="Times New Roman" w:hAnsi="Times New Roman"/>
          <w:sz w:val="24"/>
          <w:szCs w:val="24"/>
        </w:rPr>
        <w:t xml:space="preserve"> год выступление в Тель – Авиве прошло под бурные овации и аплодисменты.   19марта – 20 марта 2014 года  Краснознамённый ансамбль имени Александрова поздравлял героический Крым с возвращением домой, в Россию.</w:t>
      </w:r>
    </w:p>
    <w:p w:rsidR="00986A68" w:rsidRPr="00115384" w:rsidRDefault="008D0538" w:rsidP="00115384">
      <w:pPr>
        <w:spacing w:after="0"/>
        <w:rPr>
          <w:rFonts w:ascii="Times New Roman" w:hAnsi="Times New Roman"/>
          <w:sz w:val="24"/>
          <w:szCs w:val="24"/>
        </w:rPr>
      </w:pPr>
      <w:r w:rsidRPr="00115384">
        <w:rPr>
          <w:rFonts w:ascii="Times New Roman" w:hAnsi="Times New Roman"/>
          <w:b/>
          <w:sz w:val="24"/>
          <w:szCs w:val="24"/>
        </w:rPr>
        <w:t>11 октября 2016 года</w:t>
      </w:r>
      <w:r w:rsidRPr="00115384">
        <w:rPr>
          <w:rFonts w:ascii="Times New Roman" w:hAnsi="Times New Roman"/>
          <w:sz w:val="24"/>
          <w:szCs w:val="24"/>
        </w:rPr>
        <w:t xml:space="preserve"> одно из последних выступлений прошло в Колонном зале Дома Союзов, где был исполнен хит Ансамбля «Подмосковные вечера» </w:t>
      </w:r>
    </w:p>
    <w:p w:rsidR="008D0538" w:rsidRPr="00115384" w:rsidRDefault="008D0538" w:rsidP="00115384">
      <w:pPr>
        <w:spacing w:after="0"/>
        <w:rPr>
          <w:rFonts w:ascii="Times New Roman" w:hAnsi="Times New Roman"/>
          <w:sz w:val="24"/>
          <w:szCs w:val="24"/>
        </w:rPr>
      </w:pPr>
      <w:r w:rsidRPr="00115384">
        <w:rPr>
          <w:rFonts w:ascii="Times New Roman" w:hAnsi="Times New Roman"/>
          <w:b/>
          <w:sz w:val="24"/>
          <w:szCs w:val="24"/>
        </w:rPr>
        <w:t>22 ноября 2016</w:t>
      </w:r>
      <w:r w:rsidRPr="00115384">
        <w:rPr>
          <w:rFonts w:ascii="Times New Roman" w:hAnsi="Times New Roman"/>
          <w:sz w:val="24"/>
          <w:szCs w:val="24"/>
        </w:rPr>
        <w:t xml:space="preserve"> года музыканты Академического ансамбля песни и пляски впервые выступили на сцене Большого театра, посвятив свой концерт 75 -  летию битвы под Москвой.</w:t>
      </w:r>
    </w:p>
    <w:p w:rsidR="008D0538" w:rsidRPr="00115384" w:rsidRDefault="008D0538" w:rsidP="00115384">
      <w:pPr>
        <w:spacing w:after="0"/>
        <w:jc w:val="both"/>
        <w:rPr>
          <w:rFonts w:ascii="Times New Roman" w:hAnsi="Times New Roman"/>
          <w:b/>
          <w:sz w:val="24"/>
          <w:szCs w:val="24"/>
        </w:rPr>
      </w:pPr>
      <w:r w:rsidRPr="00115384">
        <w:rPr>
          <w:rFonts w:ascii="Times New Roman" w:hAnsi="Times New Roman"/>
          <w:sz w:val="24"/>
          <w:szCs w:val="24"/>
        </w:rPr>
        <w:t xml:space="preserve"> </w:t>
      </w:r>
      <w:r w:rsidR="001A23B3">
        <w:rPr>
          <w:rFonts w:ascii="Times New Roman" w:hAnsi="Times New Roman"/>
          <w:sz w:val="24"/>
          <w:szCs w:val="24"/>
        </w:rPr>
        <w:tab/>
      </w:r>
      <w:r w:rsidRPr="00115384">
        <w:rPr>
          <w:rFonts w:ascii="Times New Roman" w:hAnsi="Times New Roman"/>
          <w:sz w:val="24"/>
          <w:szCs w:val="24"/>
        </w:rPr>
        <w:t xml:space="preserve">Ансамбль востребован – об этом говорят восхищённые зрители, переполненные залы, овации на всех континентах земного шара. Мировое признание – ещё одно подтверждение тому, что ансамбль безо всякого преувеличения считается не только крупнейшим военным художественно – музыкальным коллективом и национальной гордостью нашей страны, но и её достойной визитной карточкой за рубежом, свидетельствующей о  духовной мощи, таланте, искренности и миролюбии великой державы.  Прекрасному многоголосому коллективу аплодировали тысячи городов, весей, военных гарнизонов  родной страны.  Они всегда были вместе со своей  дорогой Отчизной и народом: в годы войны сражались с врагом могучим оружием песни, в послевоенное время пропагандировали великую российскую культуру, несли  в массы слушателей идеи мира, дружбы между её народами.   Александровцы горды тем, что где  бы они ни выступали, на лучших сценах мира, просто во </w:t>
      </w:r>
      <w:r w:rsidRPr="00115384">
        <w:rPr>
          <w:rFonts w:ascii="Times New Roman" w:hAnsi="Times New Roman"/>
          <w:sz w:val="24"/>
          <w:szCs w:val="24"/>
        </w:rPr>
        <w:lastRenderedPageBreak/>
        <w:t>дворце культуры или в концертных залах, вопрос «нет ли лишнего билетика?»  до сих  пор сопровождает Ансамбль повсюду.</w:t>
      </w:r>
    </w:p>
    <w:p w:rsidR="008D0538" w:rsidRPr="00115384" w:rsidRDefault="008D0538" w:rsidP="00115384">
      <w:pPr>
        <w:spacing w:after="0"/>
        <w:rPr>
          <w:rFonts w:ascii="Times New Roman" w:hAnsi="Times New Roman"/>
          <w:b/>
          <w:sz w:val="24"/>
          <w:szCs w:val="24"/>
        </w:rPr>
      </w:pPr>
    </w:p>
    <w:p w:rsidR="008D0538" w:rsidRPr="0080268B" w:rsidRDefault="008D0538" w:rsidP="001A23B3">
      <w:pPr>
        <w:spacing w:after="0" w:line="360" w:lineRule="auto"/>
        <w:jc w:val="center"/>
        <w:rPr>
          <w:rFonts w:ascii="Times New Roman" w:hAnsi="Times New Roman"/>
          <w:b/>
          <w:sz w:val="28"/>
          <w:szCs w:val="28"/>
        </w:rPr>
      </w:pPr>
      <w:r w:rsidRPr="0080268B">
        <w:rPr>
          <w:rFonts w:ascii="Times New Roman" w:hAnsi="Times New Roman"/>
          <w:b/>
          <w:sz w:val="28"/>
          <w:szCs w:val="28"/>
        </w:rPr>
        <w:t>Жизнь и творчество Булочникова Е.В.</w:t>
      </w:r>
    </w:p>
    <w:p w:rsidR="008D0538" w:rsidRPr="0080268B" w:rsidRDefault="008D0538" w:rsidP="008D0538">
      <w:pPr>
        <w:spacing w:after="0" w:line="360" w:lineRule="auto"/>
        <w:rPr>
          <w:rFonts w:ascii="Times New Roman" w:hAnsi="Times New Roman"/>
          <w:b/>
          <w:sz w:val="28"/>
          <w:szCs w:val="28"/>
        </w:rPr>
      </w:pPr>
      <w:r w:rsidRPr="0080268B">
        <w:rPr>
          <w:rFonts w:ascii="Times New Roman" w:hAnsi="Times New Roman"/>
          <w:b/>
          <w:sz w:val="28"/>
          <w:szCs w:val="28"/>
        </w:rPr>
        <w:t>Детство</w:t>
      </w:r>
    </w:p>
    <w:p w:rsidR="008D0538" w:rsidRPr="001A23B3" w:rsidRDefault="008D0538" w:rsidP="001A23B3">
      <w:pPr>
        <w:spacing w:after="0"/>
        <w:ind w:firstLine="240"/>
        <w:jc w:val="both"/>
        <w:rPr>
          <w:rFonts w:ascii="Times New Roman" w:hAnsi="Times New Roman"/>
          <w:sz w:val="24"/>
          <w:szCs w:val="24"/>
        </w:rPr>
      </w:pPr>
      <w:r w:rsidRPr="001A23B3">
        <w:rPr>
          <w:rFonts w:ascii="Times New Roman" w:hAnsi="Times New Roman"/>
          <w:sz w:val="24"/>
          <w:szCs w:val="24"/>
        </w:rPr>
        <w:t>Булочников Евгений родился 14. 02. 1986 года в г. Волгограде  в семье, где папа, в свое время  успешно окончивший   оркестровое отделение музыкальной  школы, прекрасно играл на флейте и хорошо пел. В первый класс Женя пошел в 1993 году в посёлке Городище Волгоградской области. К нам в с. Никольское 2-е Женя приехал к бабушке на постоянное место жительства вместе с мамой, Булочниковой  Ольгой Анатольевной, и  старшим братом Валерием</w:t>
      </w:r>
      <w:r w:rsidR="00190EB5" w:rsidRPr="001A23B3">
        <w:rPr>
          <w:rFonts w:ascii="Times New Roman" w:hAnsi="Times New Roman"/>
          <w:sz w:val="24"/>
          <w:szCs w:val="24"/>
        </w:rPr>
        <w:t xml:space="preserve">. </w:t>
      </w:r>
      <w:r w:rsidRPr="001A23B3">
        <w:rPr>
          <w:rFonts w:ascii="Times New Roman" w:hAnsi="Times New Roman"/>
          <w:sz w:val="24"/>
          <w:szCs w:val="24"/>
        </w:rPr>
        <w:t xml:space="preserve"> В 1997 году Женя – ученик 4 класса Никольской школы. Он сразу покорил своих одноклассников, учителей, да и всех окружающих своей жизнерадостностью, жизнелюбием, оптимизмом. Женя отличался  высокой исполнительской дисциплиной, уважением к взрослым, скромностью и добротой. Он всегда позитивно общался с ровесниками, обладал отменным чувством юмора, никогда не терял бодрости духа в сложных ситуациях. Евгений был организатором, активным участником и инициатором многих школьных мероприятий. Он помогал учителям проводить творческие конкурсы, инсценировать и ставить спектакли, готовиться к районным конкурсам патриотической песни. Женя помогал своим сверстникам почувствовать в себе силы, преодолеть страх перед публичным выступлением. Открытый, добродушный натуре человек,  он находил общий язык со всеми окружающими. И всегда его сопровождала песня, музыка. Проживая в  Волгоградской области, он начал учиться  в музыкальной школе по классу игры на баяне. У  нас такой возможности он не имел, но сразу с удовольствием откликнулся на приглашение выступать в школьной самодеятельности. Мечтой Жени всегда была сцена. </w:t>
      </w:r>
    </w:p>
    <w:p w:rsidR="008D0538" w:rsidRPr="001A23B3" w:rsidRDefault="008D0538" w:rsidP="001A23B3">
      <w:pPr>
        <w:spacing w:after="0"/>
        <w:jc w:val="both"/>
        <w:rPr>
          <w:rFonts w:ascii="Times New Roman" w:hAnsi="Times New Roman"/>
          <w:b/>
          <w:sz w:val="24"/>
          <w:szCs w:val="24"/>
        </w:rPr>
      </w:pPr>
    </w:p>
    <w:p w:rsidR="008D0538" w:rsidRPr="001A23B3" w:rsidRDefault="008D0538" w:rsidP="001A23B3">
      <w:pPr>
        <w:spacing w:after="0"/>
        <w:jc w:val="both"/>
        <w:rPr>
          <w:rFonts w:ascii="Times New Roman" w:hAnsi="Times New Roman"/>
          <w:b/>
          <w:sz w:val="24"/>
          <w:szCs w:val="24"/>
        </w:rPr>
      </w:pPr>
      <w:r w:rsidRPr="001A23B3">
        <w:rPr>
          <w:rFonts w:ascii="Times New Roman" w:hAnsi="Times New Roman"/>
          <w:b/>
          <w:sz w:val="24"/>
          <w:szCs w:val="24"/>
        </w:rPr>
        <w:t xml:space="preserve">Творческий путь                                         </w:t>
      </w:r>
    </w:p>
    <w:p w:rsidR="008D0538" w:rsidRPr="001A23B3" w:rsidRDefault="008D0538" w:rsidP="001A23B3">
      <w:pPr>
        <w:spacing w:after="0"/>
        <w:ind w:firstLine="240"/>
        <w:jc w:val="both"/>
        <w:rPr>
          <w:rFonts w:ascii="Times New Roman" w:hAnsi="Times New Roman"/>
          <w:sz w:val="24"/>
          <w:szCs w:val="24"/>
        </w:rPr>
      </w:pPr>
      <w:r w:rsidRPr="001A23B3">
        <w:rPr>
          <w:rFonts w:ascii="Times New Roman" w:hAnsi="Times New Roman"/>
          <w:sz w:val="24"/>
          <w:szCs w:val="24"/>
        </w:rPr>
        <w:t xml:space="preserve"> В 2001 году Евгений закончил 9 классов Никольской школы и поступил в  Воронежское областное училище культуры имени А.С. Суворина в г. Боброве на оркестровое отделение. Любовь к песне, к хоровому пению, талант не могли не заметить преподаватели. О том, что у Евгения отличные вокальные данные, узнали на втором курсе обучения.  Преподаватель оркестровых дисциплин ВОУК  Тамара Черёмухина,  вспоминает: «Именно я заметила, что у Жени очень приятный голос, и посоветовала ему позаниматься с нашими педагогами по вокалу».  Заведующая практикой училища  Валентина Ивановна Богданова приглашает его в Чесменский народный хор  для развития первых навыков хорового пения.  Вскоре Женя принимает участие в юбилейном концерте, посвящённом 20 – летию Чесменского народного хора, становится призёром конкурса патриотической песни, посвященного 60 – летию Победы над фашизмом, и конкурса «Звёзды Прибитюжья». «Очень целеустремлённый,  увлекающийся, напористый, трудолюбивый и при этом добрый, мягкий, неконфликтный, уважительный. Его усидчивости можно было позавидовать. Уже тогда было видно, что его ждёт большое будущее» - так характеризует Женю его классный руководитель Ольга Ивановна Смирнова.  С огромной благодарностью, теплотой и уважением вспоминал Евгений     преподавателей училища культуры, которые развили его талант.  «Если бы на моём пути не было бы училища культуры, неизвестно, как сложился бы мой творческий путь», -  так Евгений  оценивал роль училища в своей судьбе. По окончании училища Женя </w:t>
      </w:r>
      <w:r w:rsidRPr="001A23B3">
        <w:rPr>
          <w:rFonts w:ascii="Times New Roman" w:hAnsi="Times New Roman"/>
          <w:sz w:val="24"/>
          <w:szCs w:val="24"/>
        </w:rPr>
        <w:lastRenderedPageBreak/>
        <w:t>несколько раз связывался с преподавателями, был в гостях. Они вспоминали студенческие годы, разговаривали о творческих планах. Женя тогда пообещал, что обязательно приедет в Бобров с концертом.  Теперь этого никогда не случится…</w:t>
      </w:r>
    </w:p>
    <w:p w:rsidR="008D0538" w:rsidRPr="001A23B3" w:rsidRDefault="008D0538" w:rsidP="001A23B3">
      <w:pPr>
        <w:spacing w:after="0"/>
        <w:ind w:firstLine="708"/>
        <w:jc w:val="both"/>
        <w:rPr>
          <w:rFonts w:ascii="Times New Roman" w:hAnsi="Times New Roman"/>
          <w:sz w:val="24"/>
          <w:szCs w:val="24"/>
        </w:rPr>
      </w:pPr>
      <w:r w:rsidRPr="001A23B3">
        <w:rPr>
          <w:rFonts w:ascii="Times New Roman" w:hAnsi="Times New Roman"/>
          <w:sz w:val="24"/>
          <w:szCs w:val="24"/>
        </w:rPr>
        <w:t xml:space="preserve">Воронежское областное училище культуры имени А.С. Суворина в г. Боброве стало первой ступенью, стартовой площадкой на большую сцену.  После  успешного окончания училища в 2005 году Евгений был прослушан и сразу принят  в Государственный  академический  Воронежский русский народный хор имени Массалитинова. </w:t>
      </w:r>
      <w:r w:rsidRPr="001A23B3">
        <w:rPr>
          <w:rFonts w:ascii="Times New Roman" w:hAnsi="Times New Roman"/>
          <w:sz w:val="24"/>
          <w:szCs w:val="24"/>
          <w:shd w:val="clear" w:color="auto" w:fill="FFFFFF"/>
        </w:rPr>
        <w:t xml:space="preserve"> И хотя молодой певец поработал в Воронежском хоре недолго — всего полтора года, он успел здесь себя проявить и периодически солировал</w:t>
      </w:r>
      <w:r w:rsidRPr="001A23B3">
        <w:rPr>
          <w:rFonts w:ascii="Verdana" w:hAnsi="Verdana"/>
          <w:color w:val="454545"/>
          <w:sz w:val="24"/>
          <w:szCs w:val="24"/>
          <w:shd w:val="clear" w:color="auto" w:fill="FFFFFF"/>
        </w:rPr>
        <w:t xml:space="preserve">. </w:t>
      </w:r>
      <w:r w:rsidRPr="001A23B3">
        <w:rPr>
          <w:rFonts w:ascii="Times New Roman" w:hAnsi="Times New Roman"/>
          <w:sz w:val="24"/>
          <w:szCs w:val="24"/>
        </w:rPr>
        <w:t>В декабре 2008 года Евгений уже солист Воронежского театра оперы и балета.  В феврале 2009 года он проходит отборочный тур и становится артистом Академического ансамбля песни и пляски Российской Армии имени А.В.Александрова, где проработал до момента своей трагической  гибели – 25 декабря 2016 года.</w:t>
      </w:r>
    </w:p>
    <w:p w:rsidR="008D0538" w:rsidRPr="001A23B3" w:rsidRDefault="008D0538" w:rsidP="001A23B3">
      <w:pPr>
        <w:spacing w:after="0"/>
        <w:ind w:firstLine="708"/>
        <w:jc w:val="both"/>
        <w:rPr>
          <w:rFonts w:ascii="Times New Roman" w:hAnsi="Times New Roman"/>
          <w:sz w:val="24"/>
          <w:szCs w:val="24"/>
        </w:rPr>
      </w:pPr>
      <w:r w:rsidRPr="001A23B3">
        <w:rPr>
          <w:rFonts w:ascii="Times New Roman" w:hAnsi="Times New Roman"/>
          <w:sz w:val="24"/>
          <w:szCs w:val="24"/>
        </w:rPr>
        <w:t xml:space="preserve">По словам самого Евгения, если бы его не приняли с первого раза, он бы повторял свои попытки снова и снова. </w:t>
      </w:r>
    </w:p>
    <w:p w:rsidR="008D0538" w:rsidRPr="001A23B3" w:rsidRDefault="008D0538" w:rsidP="001A23B3">
      <w:pPr>
        <w:spacing w:after="0"/>
        <w:jc w:val="both"/>
        <w:rPr>
          <w:rFonts w:ascii="Times New Roman" w:hAnsi="Times New Roman"/>
          <w:sz w:val="24"/>
          <w:szCs w:val="24"/>
        </w:rPr>
      </w:pPr>
      <w:r w:rsidRPr="001A23B3">
        <w:rPr>
          <w:rFonts w:ascii="Arial" w:hAnsi="Arial" w:cs="Arial"/>
          <w:color w:val="303030"/>
          <w:sz w:val="24"/>
          <w:szCs w:val="24"/>
          <w:shd w:val="clear" w:color="auto" w:fill="FFFFFF"/>
        </w:rPr>
        <w:t xml:space="preserve"> </w:t>
      </w:r>
      <w:r w:rsidR="001A23B3">
        <w:rPr>
          <w:rFonts w:ascii="Arial" w:hAnsi="Arial" w:cs="Arial"/>
          <w:color w:val="303030"/>
          <w:sz w:val="24"/>
          <w:szCs w:val="24"/>
          <w:shd w:val="clear" w:color="auto" w:fill="FFFFFF"/>
        </w:rPr>
        <w:tab/>
      </w:r>
      <w:r w:rsidRPr="001A23B3">
        <w:rPr>
          <w:rFonts w:ascii="Times New Roman" w:hAnsi="Times New Roman"/>
          <w:sz w:val="24"/>
          <w:szCs w:val="24"/>
          <w:shd w:val="clear" w:color="auto" w:fill="FFFFFF"/>
        </w:rPr>
        <w:t xml:space="preserve">С ансамблем молодой исполнитель выступил больше чем в 20 странах мира. </w:t>
      </w:r>
      <w:r w:rsidRPr="001A23B3">
        <w:rPr>
          <w:rFonts w:ascii="Arial" w:hAnsi="Arial" w:cs="Arial"/>
          <w:color w:val="303030"/>
          <w:sz w:val="24"/>
          <w:szCs w:val="24"/>
          <w:shd w:val="clear" w:color="auto" w:fill="FFFFFF"/>
        </w:rPr>
        <w:t xml:space="preserve"> </w:t>
      </w:r>
      <w:r w:rsidRPr="001A23B3">
        <w:rPr>
          <w:rFonts w:ascii="Times New Roman" w:hAnsi="Times New Roman"/>
          <w:sz w:val="24"/>
          <w:szCs w:val="24"/>
        </w:rPr>
        <w:t xml:space="preserve">На гастролях в России и за рубежом ему доверяли исполнение самых сложных сольных партий. И у него получилось! Его выступления были всегда впечатляющими,  яркими, талантливыми, высокопрофессиональными, настоящим подарком для зрителей. В его репертуаре более 100 песен. Среди них:  Гимн «Бессмертный полк», «Марш», «Случайный вальс», «Амурские волны», «Родина», «День Победы», «Мгновения», «Варяг», «Я вернусь», «Прощайте, скалистые горы», «Армия России», «Смуглянка», и многие многие  другие.  Многочисленным поклонникам его творчества он  </w:t>
      </w:r>
      <w:r w:rsidRPr="001A23B3">
        <w:rPr>
          <w:rFonts w:ascii="Times New Roman" w:hAnsi="Times New Roman"/>
          <w:sz w:val="24"/>
          <w:szCs w:val="24"/>
          <w:shd w:val="clear" w:color="auto" w:fill="FFFFFF"/>
        </w:rPr>
        <w:t xml:space="preserve">запомнился исполнением песни «Вежливые люди», ставшей лучшей его музыкальной композицией,  настоящим хитом;  исполнением нетипичной  для военных песни   «Love fool» в популярной передаче «Вечерний Ургант»,  </w:t>
      </w:r>
      <w:r w:rsidRPr="001A23B3">
        <w:rPr>
          <w:rFonts w:ascii="Georgia" w:hAnsi="Georgia"/>
          <w:color w:val="000000"/>
          <w:sz w:val="24"/>
          <w:szCs w:val="24"/>
          <w:shd w:val="clear" w:color="auto" w:fill="FFFFFF"/>
        </w:rPr>
        <w:t>оригинальной трактовкой «Yellow Submarine» Пола Маккартни, «</w:t>
      </w:r>
      <w:r w:rsidRPr="001A23B3">
        <w:rPr>
          <w:rFonts w:ascii="Georgia" w:hAnsi="Georgia"/>
          <w:color w:val="000000"/>
          <w:sz w:val="24"/>
          <w:szCs w:val="24"/>
          <w:shd w:val="clear" w:color="auto" w:fill="FFFFFF"/>
          <w:lang w:val="en-US"/>
        </w:rPr>
        <w:t>Skyfall</w:t>
      </w:r>
      <w:r w:rsidRPr="001A23B3">
        <w:rPr>
          <w:rFonts w:ascii="Georgia" w:hAnsi="Georgia"/>
          <w:color w:val="000000"/>
          <w:sz w:val="24"/>
          <w:szCs w:val="24"/>
          <w:shd w:val="clear" w:color="auto" w:fill="FFFFFF"/>
        </w:rPr>
        <w:t xml:space="preserve">». </w:t>
      </w:r>
      <w:r w:rsidRPr="001A23B3">
        <w:rPr>
          <w:rFonts w:ascii="Times New Roman" w:hAnsi="Times New Roman"/>
          <w:sz w:val="24"/>
          <w:szCs w:val="24"/>
        </w:rPr>
        <w:t xml:space="preserve"> Нашему земляку аплодировал президент Владимир Путин, Министр обороны Сергей Шойгу. Творчеству Евгения симпатизировал Иосиф Кобзон.</w:t>
      </w:r>
    </w:p>
    <w:p w:rsidR="008D0538" w:rsidRPr="001A23B3" w:rsidRDefault="008D0538" w:rsidP="001A23B3">
      <w:pPr>
        <w:spacing w:after="0"/>
        <w:ind w:firstLine="708"/>
        <w:jc w:val="both"/>
        <w:rPr>
          <w:rFonts w:ascii="Times New Roman" w:hAnsi="Times New Roman"/>
          <w:sz w:val="24"/>
          <w:szCs w:val="24"/>
        </w:rPr>
      </w:pPr>
      <w:r w:rsidRPr="001A23B3">
        <w:rPr>
          <w:rFonts w:ascii="Times New Roman" w:hAnsi="Times New Roman"/>
          <w:sz w:val="24"/>
          <w:szCs w:val="24"/>
          <w:shd w:val="clear" w:color="auto" w:fill="FFFFFF"/>
        </w:rPr>
        <w:t>Женя был очень эрудированным человеком,  много занимался саморазвитием, свободно исполнял песни  на языках тех стран, в которых он выступал.  А в 2014 году он мог попасть на «Евровидение» — Министерство обороны РФ готовило к национальному этапу отборочного тура двоих солистов: Бориса Дьякова и Евгения Булочникова.</w:t>
      </w:r>
    </w:p>
    <w:p w:rsidR="008D0538" w:rsidRPr="001A23B3" w:rsidRDefault="001A23B3" w:rsidP="001A23B3">
      <w:pPr>
        <w:spacing w:after="0"/>
        <w:ind w:firstLine="708"/>
        <w:jc w:val="both"/>
        <w:rPr>
          <w:rFonts w:ascii="Times New Roman" w:hAnsi="Times New Roman"/>
          <w:sz w:val="24"/>
          <w:szCs w:val="24"/>
        </w:rPr>
      </w:pPr>
      <w:r>
        <w:rPr>
          <w:rFonts w:ascii="Times New Roman" w:hAnsi="Times New Roman"/>
          <w:sz w:val="24"/>
          <w:szCs w:val="24"/>
        </w:rPr>
        <w:t>Евгений</w:t>
      </w:r>
      <w:r w:rsidR="008D0538" w:rsidRPr="001A23B3">
        <w:rPr>
          <w:rFonts w:ascii="Times New Roman" w:hAnsi="Times New Roman"/>
          <w:sz w:val="24"/>
          <w:szCs w:val="24"/>
        </w:rPr>
        <w:t xml:space="preserve"> не мыслил своей творческой судьбы без ансамбля. Вместе с ним он разъезжал  по дальним и ближним гарнизонам России, внушая оптимизм и бодрость державного духа  слушателям разных стран мира, свято храня и уважая традиции, заложенные  его основателем А.В. Александровым. </w:t>
      </w:r>
    </w:p>
    <w:p w:rsidR="008D0538" w:rsidRPr="001A23B3" w:rsidRDefault="008D0538" w:rsidP="001A23B3">
      <w:pPr>
        <w:spacing w:after="0"/>
        <w:ind w:firstLine="708"/>
        <w:jc w:val="both"/>
        <w:rPr>
          <w:rFonts w:ascii="Times New Roman" w:hAnsi="Times New Roman"/>
          <w:sz w:val="24"/>
          <w:szCs w:val="24"/>
        </w:rPr>
      </w:pPr>
      <w:r w:rsidRPr="001A23B3">
        <w:rPr>
          <w:rFonts w:ascii="Times New Roman" w:hAnsi="Times New Roman"/>
          <w:sz w:val="24"/>
          <w:szCs w:val="24"/>
        </w:rPr>
        <w:t xml:space="preserve">Однажды  на вопрос своего школьного учителя «Чем ты сегодня занимаешься,  Женя?» - он скромно ответил: «Служу искусству!»  </w:t>
      </w:r>
    </w:p>
    <w:p w:rsidR="008D0538" w:rsidRPr="001A23B3" w:rsidRDefault="008D0538" w:rsidP="001A23B3">
      <w:pPr>
        <w:spacing w:after="0"/>
        <w:ind w:firstLine="240"/>
        <w:jc w:val="both"/>
        <w:rPr>
          <w:rFonts w:ascii="Times New Roman" w:hAnsi="Times New Roman"/>
          <w:sz w:val="24"/>
          <w:szCs w:val="24"/>
        </w:rPr>
      </w:pPr>
      <w:r w:rsidRPr="001A23B3">
        <w:rPr>
          <w:rFonts w:ascii="Times New Roman" w:hAnsi="Times New Roman"/>
          <w:sz w:val="24"/>
          <w:szCs w:val="24"/>
        </w:rPr>
        <w:t xml:space="preserve"> </w:t>
      </w:r>
      <w:r w:rsidR="001A23B3">
        <w:rPr>
          <w:rFonts w:ascii="Times New Roman" w:hAnsi="Times New Roman"/>
          <w:sz w:val="24"/>
          <w:szCs w:val="24"/>
        </w:rPr>
        <w:tab/>
      </w:r>
      <w:r w:rsidRPr="001A23B3">
        <w:rPr>
          <w:rFonts w:ascii="Times New Roman" w:hAnsi="Times New Roman"/>
          <w:sz w:val="24"/>
          <w:szCs w:val="24"/>
        </w:rPr>
        <w:t>Яркая  звезда погасла на самом взлёте…</w:t>
      </w:r>
    </w:p>
    <w:p w:rsidR="008D0538" w:rsidRPr="001A23B3" w:rsidRDefault="008D0538" w:rsidP="001A23B3">
      <w:pPr>
        <w:spacing w:after="0"/>
        <w:ind w:firstLine="708"/>
        <w:jc w:val="both"/>
        <w:rPr>
          <w:rFonts w:ascii="Times New Roman" w:hAnsi="Times New Roman"/>
          <w:sz w:val="24"/>
          <w:szCs w:val="24"/>
        </w:rPr>
      </w:pPr>
      <w:r w:rsidRPr="001A23B3">
        <w:rPr>
          <w:rFonts w:ascii="Times New Roman" w:hAnsi="Times New Roman"/>
          <w:sz w:val="24"/>
          <w:szCs w:val="24"/>
        </w:rPr>
        <w:t>В памяти всех, кто знал Евгения, он останется светлым, добрым и отзывчивым человеком.</w:t>
      </w:r>
    </w:p>
    <w:p w:rsidR="008D0538" w:rsidRPr="001A23B3" w:rsidRDefault="008D0538" w:rsidP="001A23B3">
      <w:pPr>
        <w:jc w:val="both"/>
        <w:rPr>
          <w:rFonts w:ascii="Times New Roman" w:hAnsi="Times New Roman"/>
          <w:b/>
          <w:color w:val="000000"/>
          <w:sz w:val="24"/>
          <w:szCs w:val="24"/>
          <w:shd w:val="clear" w:color="auto" w:fill="FFFFFF"/>
        </w:rPr>
      </w:pPr>
      <w:r w:rsidRPr="001A23B3">
        <w:rPr>
          <w:rFonts w:ascii="Times New Roman" w:hAnsi="Times New Roman"/>
          <w:sz w:val="24"/>
          <w:szCs w:val="24"/>
        </w:rPr>
        <w:t xml:space="preserve">    </w:t>
      </w:r>
      <w:r w:rsidR="001A23B3">
        <w:rPr>
          <w:rFonts w:ascii="Times New Roman" w:hAnsi="Times New Roman"/>
          <w:sz w:val="24"/>
          <w:szCs w:val="24"/>
        </w:rPr>
        <w:tab/>
      </w:r>
      <w:r w:rsidRPr="001A23B3">
        <w:rPr>
          <w:rFonts w:ascii="Times New Roman" w:hAnsi="Times New Roman"/>
          <w:sz w:val="24"/>
          <w:szCs w:val="24"/>
        </w:rPr>
        <w:t xml:space="preserve"> Тяжело России осознать горечь  утраты!</w:t>
      </w:r>
      <w:r w:rsidRPr="001A23B3">
        <w:rPr>
          <w:rFonts w:ascii="Times New Roman" w:hAnsi="Times New Roman"/>
          <w:color w:val="000000"/>
          <w:sz w:val="24"/>
          <w:szCs w:val="24"/>
          <w:shd w:val="clear" w:color="auto" w:fill="FFFFFF"/>
        </w:rPr>
        <w:t xml:space="preserve"> Но  чем тяжелее испытание, тем наш народ сильнее. Нам же остаётся соответствовать историческим вызовам и «Жить, жить, жить».</w:t>
      </w:r>
      <w:r w:rsidRPr="001A23B3">
        <w:rPr>
          <w:rStyle w:val="apple-converted-space"/>
          <w:rFonts w:ascii="Times New Roman" w:hAnsi="Times New Roman"/>
          <w:color w:val="000000"/>
          <w:sz w:val="24"/>
          <w:szCs w:val="24"/>
          <w:shd w:val="clear" w:color="auto" w:fill="FFFFFF"/>
        </w:rPr>
        <w:t xml:space="preserve"> Жить, чтобы вновь звучали </w:t>
      </w:r>
      <w:r w:rsidRPr="001A23B3">
        <w:rPr>
          <w:rFonts w:ascii="Times New Roman" w:hAnsi="Times New Roman"/>
          <w:color w:val="000000"/>
          <w:sz w:val="24"/>
          <w:szCs w:val="24"/>
          <w:shd w:val="clear" w:color="auto" w:fill="FFFFFF"/>
        </w:rPr>
        <w:t xml:space="preserve">песни  ансамбля имени Александрова, как </w:t>
      </w:r>
      <w:r w:rsidRPr="001A23B3">
        <w:rPr>
          <w:rFonts w:ascii="Times New Roman" w:hAnsi="Times New Roman"/>
          <w:b/>
          <w:color w:val="000000"/>
          <w:sz w:val="24"/>
          <w:szCs w:val="24"/>
          <w:shd w:val="clear" w:color="auto" w:fill="FFFFFF"/>
        </w:rPr>
        <w:t>колокол, пробуждающий народную память!</w:t>
      </w:r>
    </w:p>
    <w:p w:rsidR="001A23B3" w:rsidRDefault="009A3DAF" w:rsidP="001A23B3">
      <w:pPr>
        <w:spacing w:after="0"/>
        <w:jc w:val="both"/>
        <w:rPr>
          <w:rFonts w:ascii="Times New Roman" w:hAnsi="Times New Roman"/>
          <w:b/>
          <w:sz w:val="24"/>
          <w:szCs w:val="24"/>
        </w:rPr>
      </w:pPr>
      <w:r w:rsidRPr="001A23B3">
        <w:rPr>
          <w:rFonts w:ascii="Times New Roman" w:hAnsi="Times New Roman"/>
          <w:b/>
          <w:sz w:val="24"/>
          <w:szCs w:val="24"/>
        </w:rPr>
        <w:lastRenderedPageBreak/>
        <w:t xml:space="preserve">Награды.                                                                                                                     </w:t>
      </w:r>
    </w:p>
    <w:p w:rsidR="009A3DAF" w:rsidRPr="001A23B3" w:rsidRDefault="009A3DAF" w:rsidP="001A23B3">
      <w:pPr>
        <w:spacing w:after="0"/>
        <w:ind w:firstLine="708"/>
        <w:jc w:val="both"/>
        <w:rPr>
          <w:rFonts w:ascii="Times New Roman" w:hAnsi="Times New Roman"/>
          <w:sz w:val="24"/>
          <w:szCs w:val="24"/>
        </w:rPr>
      </w:pPr>
      <w:r w:rsidRPr="001A23B3">
        <w:rPr>
          <w:rFonts w:ascii="Times New Roman" w:hAnsi="Times New Roman"/>
          <w:b/>
          <w:sz w:val="24"/>
          <w:szCs w:val="24"/>
        </w:rPr>
        <w:t xml:space="preserve"> Грамота  5 июля 2011 года. </w:t>
      </w:r>
      <w:r w:rsidRPr="001A23B3">
        <w:rPr>
          <w:rFonts w:ascii="Times New Roman" w:hAnsi="Times New Roman"/>
          <w:sz w:val="24"/>
          <w:szCs w:val="24"/>
        </w:rPr>
        <w:t xml:space="preserve">За высокое профессиональное мастерство, добросовестное    исполнение служебных обязанностей и проявленное при этом  инициативу и творчество. </w:t>
      </w:r>
    </w:p>
    <w:p w:rsidR="009A3DAF" w:rsidRPr="001A23B3" w:rsidRDefault="009A3DAF" w:rsidP="001A23B3">
      <w:pPr>
        <w:spacing w:after="0"/>
        <w:jc w:val="both"/>
        <w:rPr>
          <w:rFonts w:ascii="Times New Roman" w:hAnsi="Times New Roman"/>
          <w:sz w:val="24"/>
          <w:szCs w:val="24"/>
        </w:rPr>
      </w:pPr>
      <w:r w:rsidRPr="001A23B3">
        <w:rPr>
          <w:rFonts w:ascii="Times New Roman" w:hAnsi="Times New Roman"/>
          <w:sz w:val="24"/>
          <w:szCs w:val="24"/>
        </w:rPr>
        <w:t xml:space="preserve">Директор Академического ансамбля песни и пляски Российской Армии имени А.В.Александрова Л. </w:t>
      </w:r>
      <w:r w:rsidR="00FF40FE">
        <w:rPr>
          <w:rFonts w:ascii="Times New Roman" w:hAnsi="Times New Roman"/>
          <w:sz w:val="24"/>
          <w:szCs w:val="24"/>
        </w:rPr>
        <w:t>Малев.</w:t>
      </w:r>
    </w:p>
    <w:p w:rsidR="009A3DAF" w:rsidRPr="001A23B3" w:rsidRDefault="009A3DAF" w:rsidP="001A23B3">
      <w:pPr>
        <w:spacing w:after="0"/>
        <w:ind w:firstLine="708"/>
        <w:jc w:val="both"/>
        <w:rPr>
          <w:rFonts w:ascii="Times New Roman" w:hAnsi="Times New Roman"/>
          <w:sz w:val="24"/>
          <w:szCs w:val="24"/>
        </w:rPr>
      </w:pPr>
      <w:r w:rsidRPr="001A23B3">
        <w:rPr>
          <w:rFonts w:ascii="Times New Roman" w:hAnsi="Times New Roman"/>
          <w:b/>
          <w:sz w:val="24"/>
          <w:szCs w:val="24"/>
        </w:rPr>
        <w:t xml:space="preserve">Грамота  23 февраля 2011 года.  </w:t>
      </w:r>
      <w:r w:rsidRPr="001A23B3">
        <w:rPr>
          <w:rFonts w:ascii="Times New Roman" w:hAnsi="Times New Roman"/>
          <w:sz w:val="24"/>
          <w:szCs w:val="24"/>
        </w:rPr>
        <w:t xml:space="preserve">За образцовое выполнение своих служебных </w:t>
      </w:r>
      <w:r w:rsidRPr="001A23B3">
        <w:rPr>
          <w:rFonts w:ascii="Times New Roman" w:hAnsi="Times New Roman"/>
          <w:sz w:val="24"/>
          <w:szCs w:val="24"/>
          <w:u w:val="single"/>
        </w:rPr>
        <w:t>обязаннос</w:t>
      </w:r>
      <w:r w:rsidRPr="001A23B3">
        <w:rPr>
          <w:rFonts w:ascii="Times New Roman" w:hAnsi="Times New Roman"/>
          <w:sz w:val="24"/>
          <w:szCs w:val="24"/>
        </w:rPr>
        <w:t>тей, проявленные при этом профессионализм и усердие.</w:t>
      </w:r>
    </w:p>
    <w:p w:rsidR="009A3DAF" w:rsidRPr="001A23B3" w:rsidRDefault="009A3DAF" w:rsidP="001A23B3">
      <w:pPr>
        <w:spacing w:after="0"/>
        <w:jc w:val="both"/>
        <w:rPr>
          <w:rFonts w:ascii="Times New Roman" w:hAnsi="Times New Roman"/>
          <w:sz w:val="24"/>
          <w:szCs w:val="24"/>
        </w:rPr>
      </w:pPr>
      <w:r w:rsidRPr="001A23B3">
        <w:rPr>
          <w:rFonts w:ascii="Times New Roman" w:hAnsi="Times New Roman"/>
          <w:sz w:val="24"/>
          <w:szCs w:val="24"/>
        </w:rPr>
        <w:t xml:space="preserve">Директор Академического ансамбля песни и пляски Российской Армии имени А.В.Александрова Л. </w:t>
      </w:r>
      <w:r w:rsidR="00FF40FE">
        <w:rPr>
          <w:rFonts w:ascii="Times New Roman" w:hAnsi="Times New Roman"/>
          <w:sz w:val="24"/>
          <w:szCs w:val="24"/>
        </w:rPr>
        <w:t>Малев.</w:t>
      </w:r>
    </w:p>
    <w:p w:rsidR="009A3DAF" w:rsidRPr="00FF40FE" w:rsidRDefault="009A3DAF" w:rsidP="001A23B3">
      <w:pPr>
        <w:pStyle w:val="afc"/>
        <w:shd w:val="clear" w:color="auto" w:fill="FFFFFF"/>
        <w:spacing w:before="0" w:beforeAutospacing="0" w:after="255" w:afterAutospacing="0" w:line="276" w:lineRule="auto"/>
      </w:pPr>
      <w:r w:rsidRPr="00FF40FE">
        <w:t xml:space="preserve">  </w:t>
      </w:r>
      <w:r w:rsidRPr="00FF40FE">
        <w:rPr>
          <w:b/>
        </w:rPr>
        <w:t xml:space="preserve">Медаль  </w:t>
      </w:r>
      <w:r w:rsidRPr="00FF40FE">
        <w:t xml:space="preserve">Министерства обороны Российской Федерации </w:t>
      </w:r>
      <w:r w:rsidRPr="00FF40FE">
        <w:rPr>
          <w:b/>
        </w:rPr>
        <w:t>«Генерал – майор Александров»</w:t>
      </w:r>
      <w:r w:rsidRPr="00FF40FE">
        <w:t xml:space="preserve"> 21 февраля 2013 года за вклад в развитие военной музыки</w:t>
      </w:r>
      <w:r w:rsidR="00FF40FE" w:rsidRPr="00FF40FE">
        <w:t>.</w:t>
      </w:r>
    </w:p>
    <w:p w:rsidR="00FF40FE" w:rsidRPr="00FF40FE" w:rsidRDefault="00FF40FE" w:rsidP="001759CA">
      <w:pPr>
        <w:pStyle w:val="afc"/>
        <w:shd w:val="clear" w:color="auto" w:fill="FFFFFF"/>
        <w:spacing w:before="0" w:beforeAutospacing="0" w:after="255" w:afterAutospacing="0" w:line="276" w:lineRule="auto"/>
        <w:jc w:val="both"/>
        <w:rPr>
          <w:color w:val="000000"/>
        </w:rPr>
      </w:pPr>
      <w:r w:rsidRPr="00FF40FE">
        <w:t xml:space="preserve"> На момент гибели он</w:t>
      </w:r>
      <w:r>
        <w:t xml:space="preserve"> имел 11 правительственных наград. Последняя была вручена 23 декабря 2016 года за 2 два дня до гибели </w:t>
      </w:r>
      <w:r w:rsidR="001759CA">
        <w:t xml:space="preserve">- </w:t>
      </w:r>
      <w:r w:rsidRPr="00FF40FE">
        <w:rPr>
          <w:b/>
        </w:rPr>
        <w:t xml:space="preserve">медаль </w:t>
      </w:r>
      <w:r w:rsidRPr="00FF40FE">
        <w:t>Министерства обороны Российской Федерации</w:t>
      </w:r>
      <w:r>
        <w:t xml:space="preserve"> </w:t>
      </w:r>
      <w:r w:rsidRPr="00FF40FE">
        <w:rPr>
          <w:b/>
        </w:rPr>
        <w:t>«За боевые отличия».</w:t>
      </w:r>
    </w:p>
    <w:p w:rsidR="008D0538" w:rsidRPr="001A23B3" w:rsidRDefault="008D0538" w:rsidP="001A23B3">
      <w:pPr>
        <w:jc w:val="both"/>
        <w:rPr>
          <w:rFonts w:ascii="Times New Roman" w:hAnsi="Times New Roman"/>
          <w:b/>
          <w:color w:val="000000"/>
          <w:sz w:val="24"/>
          <w:szCs w:val="24"/>
          <w:shd w:val="clear" w:color="auto" w:fill="FFFFFF"/>
        </w:rPr>
      </w:pPr>
    </w:p>
    <w:p w:rsidR="008D0538" w:rsidRDefault="008D0538"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1A23B3" w:rsidRDefault="001A23B3" w:rsidP="008D0538">
      <w:pPr>
        <w:spacing w:line="360" w:lineRule="auto"/>
        <w:jc w:val="both"/>
        <w:rPr>
          <w:rFonts w:ascii="Times New Roman" w:hAnsi="Times New Roman"/>
          <w:b/>
          <w:color w:val="000000"/>
          <w:sz w:val="28"/>
          <w:szCs w:val="28"/>
          <w:shd w:val="clear" w:color="auto" w:fill="FFFFFF"/>
        </w:rPr>
      </w:pPr>
    </w:p>
    <w:p w:rsidR="0072325D" w:rsidRDefault="0072325D" w:rsidP="0072325D">
      <w:pPr>
        <w:spacing w:line="360" w:lineRule="auto"/>
        <w:jc w:val="center"/>
        <w:rPr>
          <w:rFonts w:ascii="Palatino Linotype" w:hAnsi="Palatino Linotype"/>
          <w:b/>
          <w:i/>
          <w:color w:val="0000FF"/>
          <w:sz w:val="40"/>
          <w:szCs w:val="40"/>
        </w:rPr>
      </w:pPr>
      <w:r>
        <w:rPr>
          <w:rFonts w:ascii="Palatino Linotype" w:hAnsi="Palatino Linotype"/>
          <w:b/>
          <w:i/>
          <w:color w:val="0000FF"/>
          <w:sz w:val="40"/>
          <w:szCs w:val="40"/>
        </w:rPr>
        <w:lastRenderedPageBreak/>
        <w:t>Результаты работы над проектом:</w:t>
      </w:r>
    </w:p>
    <w:p w:rsidR="0072325D" w:rsidRDefault="0072325D" w:rsidP="0072325D">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В музее дополнена  экспозиция «Земляки, прославившие родной край» материалами о Булочникове Евгении. </w:t>
      </w:r>
    </w:p>
    <w:p w:rsidR="0072325D" w:rsidRDefault="0072325D" w:rsidP="0072325D">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Проведено исследование о выпускнике школы.</w:t>
      </w:r>
    </w:p>
    <w:p w:rsidR="0072325D" w:rsidRDefault="0072325D" w:rsidP="0072325D">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Создана Книга памяти о Булочникове Евгении с воспоминаниями его учителей, друзей, близких.</w:t>
      </w:r>
    </w:p>
    <w:p w:rsidR="0072325D" w:rsidRDefault="001759CA" w:rsidP="0072325D">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Устан</w:t>
      </w:r>
      <w:r w:rsidR="0072325D">
        <w:rPr>
          <w:rFonts w:ascii="Times New Roman" w:hAnsi="Times New Roman"/>
          <w:sz w:val="24"/>
          <w:szCs w:val="24"/>
        </w:rPr>
        <w:t>овлена мемориальная доска в память о нем.</w:t>
      </w:r>
    </w:p>
    <w:p w:rsidR="0072325D" w:rsidRDefault="0072325D" w:rsidP="00462B55">
      <w:pPr>
        <w:spacing w:after="0" w:line="360" w:lineRule="auto"/>
        <w:ind w:left="284"/>
        <w:jc w:val="both"/>
        <w:rPr>
          <w:rFonts w:ascii="Times New Roman" w:hAnsi="Times New Roman"/>
          <w:sz w:val="24"/>
          <w:szCs w:val="24"/>
        </w:rPr>
      </w:pPr>
    </w:p>
    <w:p w:rsidR="00462B55" w:rsidRDefault="00FA517D" w:rsidP="00462B55">
      <w:pPr>
        <w:spacing w:after="0"/>
        <w:ind w:firstLine="644"/>
        <w:jc w:val="both"/>
        <w:rPr>
          <w:rFonts w:ascii="Times New Roman" w:hAnsi="Times New Roman"/>
          <w:sz w:val="24"/>
          <w:szCs w:val="24"/>
        </w:rPr>
      </w:pPr>
      <w:r w:rsidRPr="00462B55">
        <w:rPr>
          <w:rFonts w:ascii="Times New Roman" w:hAnsi="Times New Roman"/>
          <w:sz w:val="24"/>
          <w:szCs w:val="24"/>
        </w:rPr>
        <w:t xml:space="preserve">10 марта 2017 года в 11.00 состоялся </w:t>
      </w:r>
      <w:r w:rsidR="008B1A8B">
        <w:rPr>
          <w:rFonts w:ascii="Times New Roman" w:hAnsi="Times New Roman"/>
          <w:sz w:val="24"/>
          <w:szCs w:val="24"/>
        </w:rPr>
        <w:t>т</w:t>
      </w:r>
      <w:r w:rsidRPr="00462B55">
        <w:rPr>
          <w:rFonts w:ascii="Times New Roman" w:hAnsi="Times New Roman"/>
          <w:sz w:val="24"/>
          <w:szCs w:val="24"/>
        </w:rPr>
        <w:t xml:space="preserve">оржественный митинг, посвященный открытию мемориальной доски выпускнику нашей школы, солисту ансамбля Российской армии им.А.Александрова,  Булочникову Евгению Вячеславовичу. </w:t>
      </w:r>
    </w:p>
    <w:p w:rsidR="00FA517D" w:rsidRPr="00462B55" w:rsidRDefault="00FA517D" w:rsidP="00462B55">
      <w:pPr>
        <w:spacing w:after="0"/>
        <w:ind w:firstLine="708"/>
        <w:jc w:val="both"/>
        <w:rPr>
          <w:rFonts w:ascii="Times New Roman" w:hAnsi="Times New Roman"/>
          <w:sz w:val="24"/>
          <w:szCs w:val="24"/>
        </w:rPr>
      </w:pPr>
      <w:r w:rsidRPr="00462B55">
        <w:rPr>
          <w:rFonts w:ascii="Times New Roman" w:hAnsi="Times New Roman"/>
          <w:sz w:val="24"/>
          <w:szCs w:val="24"/>
        </w:rPr>
        <w:t>На митинге присутств</w:t>
      </w:r>
      <w:r w:rsidR="00462B55">
        <w:rPr>
          <w:rFonts w:ascii="Times New Roman" w:hAnsi="Times New Roman"/>
          <w:sz w:val="24"/>
          <w:szCs w:val="24"/>
        </w:rPr>
        <w:t>овали</w:t>
      </w:r>
      <w:r w:rsidRPr="00462B55">
        <w:rPr>
          <w:rFonts w:ascii="Times New Roman" w:hAnsi="Times New Roman"/>
          <w:sz w:val="24"/>
          <w:szCs w:val="24"/>
        </w:rPr>
        <w:t xml:space="preserve">: </w:t>
      </w:r>
    </w:p>
    <w:p w:rsidR="00462B55" w:rsidRDefault="00462B55" w:rsidP="00462B55">
      <w:pPr>
        <w:spacing w:after="0"/>
        <w:jc w:val="both"/>
        <w:rPr>
          <w:rFonts w:ascii="Times New Roman" w:hAnsi="Times New Roman"/>
          <w:sz w:val="24"/>
          <w:szCs w:val="24"/>
        </w:rPr>
      </w:pPr>
      <w:r>
        <w:rPr>
          <w:rFonts w:ascii="Times New Roman" w:hAnsi="Times New Roman"/>
          <w:sz w:val="24"/>
          <w:szCs w:val="24"/>
        </w:rPr>
        <w:t>з</w:t>
      </w:r>
      <w:r w:rsidR="00FA517D" w:rsidRPr="00462B55">
        <w:rPr>
          <w:rFonts w:ascii="Times New Roman" w:hAnsi="Times New Roman"/>
          <w:sz w:val="24"/>
          <w:szCs w:val="24"/>
        </w:rPr>
        <w:t xml:space="preserve">аместитель главы администрации Бобровского муниципального района Воронежской области – руководитель отдела образования Ю.А.Шашкин, глава Никольского сельского поселения Машошин В.Н., </w:t>
      </w:r>
      <w:r w:rsidR="00FA517D" w:rsidRPr="00462B55">
        <w:rPr>
          <w:rFonts w:ascii="Times New Roman" w:hAnsi="Times New Roman"/>
          <w:i/>
          <w:sz w:val="24"/>
          <w:szCs w:val="24"/>
        </w:rPr>
        <w:t xml:space="preserve"> </w:t>
      </w:r>
      <w:r>
        <w:rPr>
          <w:rFonts w:ascii="Times New Roman" w:hAnsi="Times New Roman"/>
          <w:sz w:val="24"/>
          <w:szCs w:val="24"/>
        </w:rPr>
        <w:t xml:space="preserve">Булочникова </w:t>
      </w:r>
      <w:r w:rsidR="00FA517D" w:rsidRPr="00462B55">
        <w:rPr>
          <w:rFonts w:ascii="Times New Roman" w:hAnsi="Times New Roman"/>
          <w:sz w:val="24"/>
          <w:szCs w:val="24"/>
        </w:rPr>
        <w:t xml:space="preserve"> Ольга Анатольевна, мать Евгения</w:t>
      </w:r>
      <w:r w:rsidR="00FA517D" w:rsidRPr="00462B55">
        <w:rPr>
          <w:rFonts w:ascii="Times New Roman" w:hAnsi="Times New Roman"/>
          <w:i/>
          <w:sz w:val="24"/>
          <w:szCs w:val="24"/>
        </w:rPr>
        <w:t xml:space="preserve">, </w:t>
      </w:r>
      <w:r w:rsidR="00FA517D" w:rsidRPr="00462B55">
        <w:rPr>
          <w:rFonts w:ascii="Times New Roman" w:hAnsi="Times New Roman"/>
          <w:sz w:val="24"/>
          <w:szCs w:val="24"/>
        </w:rPr>
        <w:t xml:space="preserve">учащиеся, педагогический коллектив Никольской школы, преподаватели областного училища культуры, жители села. </w:t>
      </w:r>
    </w:p>
    <w:p w:rsidR="00FA517D" w:rsidRPr="00462B55" w:rsidRDefault="00FA517D" w:rsidP="00462B55">
      <w:pPr>
        <w:spacing w:after="0"/>
        <w:ind w:firstLine="708"/>
        <w:jc w:val="both"/>
        <w:rPr>
          <w:rFonts w:ascii="Times New Roman" w:hAnsi="Times New Roman"/>
          <w:sz w:val="24"/>
          <w:szCs w:val="24"/>
        </w:rPr>
      </w:pPr>
      <w:r w:rsidRPr="00462B55">
        <w:rPr>
          <w:rFonts w:ascii="Times New Roman" w:hAnsi="Times New Roman"/>
          <w:sz w:val="24"/>
          <w:szCs w:val="24"/>
        </w:rPr>
        <w:t>Это торжественное мероприятие освещали СМИ: канал ВГТРК –</w:t>
      </w:r>
      <w:r w:rsidR="008B1A8B">
        <w:rPr>
          <w:rFonts w:ascii="Times New Roman" w:hAnsi="Times New Roman"/>
          <w:sz w:val="24"/>
          <w:szCs w:val="24"/>
        </w:rPr>
        <w:t xml:space="preserve"> </w:t>
      </w:r>
      <w:r w:rsidRPr="00462B55">
        <w:rPr>
          <w:rFonts w:ascii="Times New Roman" w:hAnsi="Times New Roman"/>
          <w:sz w:val="24"/>
          <w:szCs w:val="24"/>
        </w:rPr>
        <w:t>Воронеж, районная газета «Звезда». Право открыть мемориальную доску было предоставлено учащимся, членам инициативной группы</w:t>
      </w:r>
      <w:r w:rsidR="008B1A8B">
        <w:rPr>
          <w:rFonts w:ascii="Times New Roman" w:hAnsi="Times New Roman"/>
          <w:sz w:val="24"/>
          <w:szCs w:val="24"/>
        </w:rPr>
        <w:t>,</w:t>
      </w:r>
      <w:r w:rsidRPr="00462B55">
        <w:rPr>
          <w:rFonts w:ascii="Times New Roman" w:hAnsi="Times New Roman"/>
          <w:sz w:val="24"/>
          <w:szCs w:val="24"/>
        </w:rPr>
        <w:t xml:space="preserve"> Машошину Александру и Козиной Елизавете. Выступающие высказали слова скорби, сочувствия, благодарности</w:t>
      </w:r>
      <w:r w:rsidR="00462B55">
        <w:rPr>
          <w:rFonts w:ascii="Times New Roman" w:hAnsi="Times New Roman"/>
          <w:sz w:val="24"/>
          <w:szCs w:val="24"/>
        </w:rPr>
        <w:t xml:space="preserve"> родным и близким Евгения за то, ч</w:t>
      </w:r>
      <w:r w:rsidRPr="00462B55">
        <w:rPr>
          <w:rFonts w:ascii="Times New Roman" w:hAnsi="Times New Roman"/>
          <w:sz w:val="24"/>
          <w:szCs w:val="24"/>
        </w:rPr>
        <w:t xml:space="preserve">то они воспитали такого достойного сына своего Отечества. </w:t>
      </w:r>
      <w:r w:rsidR="00462B55" w:rsidRPr="00462B55">
        <w:rPr>
          <w:rFonts w:ascii="Times New Roman" w:hAnsi="Times New Roman"/>
          <w:sz w:val="24"/>
          <w:szCs w:val="24"/>
        </w:rPr>
        <w:t>Заместитель главы администрации Бобровского муниципального района Воронежской области – руководитель отдела образования Ю.А.Шашкин, глава Никольского сельского поселения Машошин В.Н. дали высокую оценку проявленной шк</w:t>
      </w:r>
      <w:r w:rsidR="00462B55">
        <w:rPr>
          <w:rFonts w:ascii="Times New Roman" w:hAnsi="Times New Roman"/>
          <w:sz w:val="24"/>
          <w:szCs w:val="24"/>
        </w:rPr>
        <w:t>ольниками гражданской инициативе</w:t>
      </w:r>
      <w:r w:rsidR="00462B55" w:rsidRPr="00462B55">
        <w:rPr>
          <w:rFonts w:ascii="Times New Roman" w:hAnsi="Times New Roman"/>
          <w:sz w:val="24"/>
          <w:szCs w:val="24"/>
        </w:rPr>
        <w:t xml:space="preserve"> по установке памятной доски на здании школы и выразили надежду, что они будут достойными памяти </w:t>
      </w:r>
      <w:r w:rsidR="00462B55">
        <w:rPr>
          <w:rFonts w:ascii="Times New Roman" w:hAnsi="Times New Roman"/>
          <w:sz w:val="24"/>
          <w:szCs w:val="24"/>
        </w:rPr>
        <w:t xml:space="preserve">выдающегося </w:t>
      </w:r>
      <w:r w:rsidR="00462B55" w:rsidRPr="00462B55">
        <w:rPr>
          <w:rFonts w:ascii="Times New Roman" w:hAnsi="Times New Roman"/>
          <w:sz w:val="24"/>
          <w:szCs w:val="24"/>
        </w:rPr>
        <w:t>соотечественника.</w:t>
      </w:r>
    </w:p>
    <w:p w:rsidR="00D422DE" w:rsidRPr="00FA517D" w:rsidRDefault="00D422DE" w:rsidP="001A23B3">
      <w:pPr>
        <w:spacing w:after="0"/>
        <w:ind w:firstLine="708"/>
        <w:jc w:val="both"/>
        <w:rPr>
          <w:rFonts w:ascii="Times New Roman" w:hAnsi="Times New Roman"/>
          <w:sz w:val="24"/>
          <w:szCs w:val="24"/>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422DE" w:rsidRPr="009A3DAF" w:rsidRDefault="00D422DE" w:rsidP="00A07B37">
      <w:pPr>
        <w:spacing w:after="0" w:line="360" w:lineRule="auto"/>
        <w:ind w:firstLine="708"/>
        <w:jc w:val="both"/>
        <w:rPr>
          <w:rFonts w:ascii="Times New Roman" w:hAnsi="Times New Roman"/>
          <w:sz w:val="28"/>
          <w:szCs w:val="28"/>
        </w:rPr>
      </w:pPr>
    </w:p>
    <w:p w:rsidR="00D8451E" w:rsidRDefault="00D8451E" w:rsidP="00D8451E">
      <w:pPr>
        <w:spacing w:line="360" w:lineRule="auto"/>
        <w:jc w:val="center"/>
        <w:rPr>
          <w:rFonts w:ascii="Palatino Linotype" w:hAnsi="Palatino Linotype"/>
          <w:b/>
          <w:i/>
          <w:color w:val="0000FF"/>
          <w:sz w:val="40"/>
          <w:szCs w:val="40"/>
        </w:rPr>
      </w:pPr>
      <w:r>
        <w:rPr>
          <w:rFonts w:ascii="Palatino Linotype" w:hAnsi="Palatino Linotype"/>
          <w:b/>
          <w:i/>
          <w:color w:val="0000FF"/>
          <w:sz w:val="40"/>
          <w:szCs w:val="40"/>
        </w:rPr>
        <w:lastRenderedPageBreak/>
        <w:t>Смета: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2700"/>
        <w:gridCol w:w="2880"/>
      </w:tblGrid>
      <w:tr w:rsidR="00D8451E" w:rsidRPr="006F0EE8" w:rsidTr="006F0EE8">
        <w:tc>
          <w:tcPr>
            <w:tcW w:w="3888"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 xml:space="preserve">Наименование </w:t>
            </w:r>
          </w:p>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работ, материалов</w:t>
            </w:r>
          </w:p>
        </w:tc>
        <w:tc>
          <w:tcPr>
            <w:tcW w:w="270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 xml:space="preserve">Количество </w:t>
            </w: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 xml:space="preserve">Сумма </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rPr>
            </w:pPr>
            <w:r w:rsidRPr="006F0EE8">
              <w:rPr>
                <w:rFonts w:ascii="Times New Roman" w:hAnsi="Times New Roman"/>
                <w:sz w:val="28"/>
                <w:szCs w:val="28"/>
              </w:rPr>
              <w:t xml:space="preserve">Гранитная доска </w:t>
            </w:r>
          </w:p>
        </w:tc>
        <w:tc>
          <w:tcPr>
            <w:tcW w:w="270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1</w:t>
            </w: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3 000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rPr>
            </w:pPr>
            <w:r w:rsidRPr="006F0EE8">
              <w:rPr>
                <w:rFonts w:ascii="Times New Roman" w:hAnsi="Times New Roman"/>
                <w:sz w:val="28"/>
                <w:szCs w:val="28"/>
              </w:rPr>
              <w:t>Гравировальные работы</w:t>
            </w:r>
          </w:p>
        </w:tc>
        <w:tc>
          <w:tcPr>
            <w:tcW w:w="2700" w:type="dxa"/>
            <w:shd w:val="clear" w:color="auto" w:fill="auto"/>
          </w:tcPr>
          <w:p w:rsidR="00D8451E" w:rsidRPr="006F0EE8" w:rsidRDefault="00D8451E" w:rsidP="006F0EE8">
            <w:pPr>
              <w:jc w:val="center"/>
              <w:rPr>
                <w:rFonts w:ascii="Times New Roman" w:hAnsi="Times New Roman"/>
                <w:sz w:val="28"/>
                <w:szCs w:val="28"/>
              </w:rPr>
            </w:pP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6 000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rPr>
            </w:pPr>
            <w:r w:rsidRPr="006F0EE8">
              <w:rPr>
                <w:rFonts w:ascii="Times New Roman" w:hAnsi="Times New Roman"/>
                <w:sz w:val="28"/>
                <w:szCs w:val="28"/>
              </w:rPr>
              <w:t>Установка доски</w:t>
            </w:r>
          </w:p>
        </w:tc>
        <w:tc>
          <w:tcPr>
            <w:tcW w:w="2700" w:type="dxa"/>
            <w:shd w:val="clear" w:color="auto" w:fill="auto"/>
          </w:tcPr>
          <w:p w:rsidR="00D8451E" w:rsidRPr="006F0EE8" w:rsidRDefault="00D8451E" w:rsidP="006F0EE8">
            <w:pPr>
              <w:jc w:val="center"/>
              <w:rPr>
                <w:rFonts w:ascii="Times New Roman" w:hAnsi="Times New Roman"/>
                <w:sz w:val="28"/>
                <w:szCs w:val="28"/>
              </w:rPr>
            </w:pP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2 000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rPr>
            </w:pPr>
            <w:r w:rsidRPr="006F0EE8">
              <w:rPr>
                <w:rFonts w:ascii="Times New Roman" w:hAnsi="Times New Roman"/>
                <w:sz w:val="28"/>
                <w:szCs w:val="28"/>
              </w:rPr>
              <w:t>Цветная бумага для принтера</w:t>
            </w:r>
          </w:p>
        </w:tc>
        <w:tc>
          <w:tcPr>
            <w:tcW w:w="270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1 п</w:t>
            </w: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170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lang w:val="en-US"/>
              </w:rPr>
            </w:pPr>
            <w:r w:rsidRPr="006F0EE8">
              <w:rPr>
                <w:rFonts w:ascii="Times New Roman" w:hAnsi="Times New Roman"/>
                <w:sz w:val="28"/>
                <w:szCs w:val="28"/>
              </w:rPr>
              <w:t>Бумага</w:t>
            </w:r>
          </w:p>
        </w:tc>
        <w:tc>
          <w:tcPr>
            <w:tcW w:w="2700" w:type="dxa"/>
            <w:shd w:val="clear" w:color="auto" w:fill="auto"/>
          </w:tcPr>
          <w:p w:rsidR="00D8451E" w:rsidRPr="006F0EE8" w:rsidRDefault="00D8451E" w:rsidP="006F0EE8">
            <w:pPr>
              <w:jc w:val="center"/>
              <w:rPr>
                <w:rFonts w:ascii="Times New Roman" w:hAnsi="Times New Roman"/>
                <w:sz w:val="28"/>
                <w:szCs w:val="28"/>
                <w:lang w:val="en-US"/>
              </w:rPr>
            </w:pPr>
            <w:r w:rsidRPr="006F0EE8">
              <w:rPr>
                <w:rFonts w:ascii="Times New Roman" w:hAnsi="Times New Roman"/>
                <w:sz w:val="28"/>
                <w:szCs w:val="28"/>
              </w:rPr>
              <w:t>1 п</w:t>
            </w:r>
          </w:p>
        </w:tc>
        <w:tc>
          <w:tcPr>
            <w:tcW w:w="2880" w:type="dxa"/>
            <w:shd w:val="clear" w:color="auto" w:fill="auto"/>
          </w:tcPr>
          <w:p w:rsidR="00D8451E" w:rsidRPr="006F0EE8" w:rsidRDefault="00D8451E" w:rsidP="006F0EE8">
            <w:pPr>
              <w:jc w:val="center"/>
              <w:rPr>
                <w:rFonts w:ascii="Times New Roman" w:hAnsi="Times New Roman"/>
                <w:sz w:val="28"/>
                <w:szCs w:val="28"/>
                <w:lang w:val="en-US"/>
              </w:rPr>
            </w:pPr>
            <w:r w:rsidRPr="006F0EE8">
              <w:rPr>
                <w:rFonts w:ascii="Times New Roman" w:hAnsi="Times New Roman"/>
                <w:sz w:val="28"/>
                <w:szCs w:val="28"/>
              </w:rPr>
              <w:t>150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lang w:val="en-US"/>
              </w:rPr>
            </w:pPr>
            <w:r w:rsidRPr="006F0EE8">
              <w:rPr>
                <w:rFonts w:ascii="Times New Roman" w:hAnsi="Times New Roman"/>
                <w:sz w:val="28"/>
                <w:szCs w:val="28"/>
              </w:rPr>
              <w:t>Чернила для принтера</w:t>
            </w:r>
          </w:p>
        </w:tc>
        <w:tc>
          <w:tcPr>
            <w:tcW w:w="270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2 шт</w:t>
            </w: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800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lang w:val="en-US"/>
              </w:rPr>
            </w:pPr>
            <w:r w:rsidRPr="006F0EE8">
              <w:rPr>
                <w:rFonts w:ascii="Times New Roman" w:hAnsi="Times New Roman"/>
                <w:sz w:val="28"/>
                <w:szCs w:val="28"/>
              </w:rPr>
              <w:t>Изготовление фотографий</w:t>
            </w:r>
          </w:p>
        </w:tc>
        <w:tc>
          <w:tcPr>
            <w:tcW w:w="2700" w:type="dxa"/>
            <w:shd w:val="clear" w:color="auto" w:fill="auto"/>
          </w:tcPr>
          <w:p w:rsidR="00D8451E" w:rsidRPr="006F0EE8" w:rsidRDefault="008B1A8B" w:rsidP="006F0EE8">
            <w:pPr>
              <w:jc w:val="center"/>
              <w:rPr>
                <w:rFonts w:ascii="Times New Roman" w:hAnsi="Times New Roman"/>
                <w:sz w:val="28"/>
                <w:szCs w:val="28"/>
              </w:rPr>
            </w:pPr>
            <w:r>
              <w:rPr>
                <w:rFonts w:ascii="Times New Roman" w:hAnsi="Times New Roman"/>
                <w:sz w:val="28"/>
                <w:szCs w:val="28"/>
              </w:rPr>
              <w:t>21</w:t>
            </w:r>
            <w:r w:rsidR="00D8451E" w:rsidRPr="006F0EE8">
              <w:rPr>
                <w:rFonts w:ascii="Times New Roman" w:hAnsi="Times New Roman"/>
                <w:sz w:val="28"/>
                <w:szCs w:val="28"/>
              </w:rPr>
              <w:t xml:space="preserve"> шт</w:t>
            </w:r>
          </w:p>
        </w:tc>
        <w:tc>
          <w:tcPr>
            <w:tcW w:w="2880" w:type="dxa"/>
            <w:shd w:val="clear" w:color="auto" w:fill="auto"/>
          </w:tcPr>
          <w:p w:rsidR="00D8451E" w:rsidRPr="006F0EE8" w:rsidRDefault="008B1A8B" w:rsidP="006F0EE8">
            <w:pPr>
              <w:jc w:val="center"/>
              <w:rPr>
                <w:rFonts w:ascii="Times New Roman" w:hAnsi="Times New Roman"/>
                <w:sz w:val="28"/>
                <w:szCs w:val="28"/>
                <w:lang w:val="en-US"/>
              </w:rPr>
            </w:pPr>
            <w:r>
              <w:rPr>
                <w:rFonts w:ascii="Times New Roman" w:hAnsi="Times New Roman"/>
                <w:sz w:val="28"/>
                <w:szCs w:val="28"/>
              </w:rPr>
              <w:t>10</w:t>
            </w:r>
            <w:r w:rsidR="00D8451E" w:rsidRPr="006F0EE8">
              <w:rPr>
                <w:rFonts w:ascii="Times New Roman" w:hAnsi="Times New Roman"/>
                <w:sz w:val="28"/>
                <w:szCs w:val="28"/>
              </w:rPr>
              <w:t>5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lang w:val="en-US"/>
              </w:rPr>
            </w:pPr>
            <w:r w:rsidRPr="006F0EE8">
              <w:rPr>
                <w:rFonts w:ascii="Times New Roman" w:hAnsi="Times New Roman"/>
                <w:sz w:val="28"/>
                <w:szCs w:val="28"/>
              </w:rPr>
              <w:t xml:space="preserve">Папки </w:t>
            </w:r>
          </w:p>
        </w:tc>
        <w:tc>
          <w:tcPr>
            <w:tcW w:w="2700" w:type="dxa"/>
            <w:shd w:val="clear" w:color="auto" w:fill="auto"/>
          </w:tcPr>
          <w:p w:rsidR="00D8451E" w:rsidRPr="006F0EE8" w:rsidRDefault="00D8451E" w:rsidP="006F0EE8">
            <w:pPr>
              <w:jc w:val="center"/>
              <w:rPr>
                <w:rFonts w:ascii="Times New Roman" w:hAnsi="Times New Roman"/>
                <w:sz w:val="28"/>
                <w:szCs w:val="28"/>
                <w:lang w:val="en-US"/>
              </w:rPr>
            </w:pPr>
            <w:r w:rsidRPr="006F0EE8">
              <w:rPr>
                <w:rFonts w:ascii="Times New Roman" w:hAnsi="Times New Roman"/>
                <w:sz w:val="28"/>
                <w:szCs w:val="28"/>
              </w:rPr>
              <w:t>2 шт</w:t>
            </w:r>
          </w:p>
        </w:tc>
        <w:tc>
          <w:tcPr>
            <w:tcW w:w="2880" w:type="dxa"/>
            <w:shd w:val="clear" w:color="auto" w:fill="auto"/>
          </w:tcPr>
          <w:p w:rsidR="00D8451E" w:rsidRPr="006F0EE8" w:rsidRDefault="00D8451E" w:rsidP="006F0EE8">
            <w:pPr>
              <w:jc w:val="center"/>
              <w:rPr>
                <w:rFonts w:ascii="Times New Roman" w:hAnsi="Times New Roman"/>
                <w:sz w:val="28"/>
                <w:szCs w:val="28"/>
                <w:lang w:val="en-US"/>
              </w:rPr>
            </w:pPr>
            <w:r w:rsidRPr="006F0EE8">
              <w:rPr>
                <w:rFonts w:ascii="Times New Roman" w:hAnsi="Times New Roman"/>
                <w:sz w:val="28"/>
                <w:szCs w:val="28"/>
              </w:rPr>
              <w:t>120 руб</w:t>
            </w:r>
          </w:p>
        </w:tc>
      </w:tr>
      <w:tr w:rsidR="00D8451E" w:rsidRPr="006F0EE8" w:rsidTr="006F0EE8">
        <w:tc>
          <w:tcPr>
            <w:tcW w:w="3888" w:type="dxa"/>
            <w:shd w:val="clear" w:color="auto" w:fill="auto"/>
          </w:tcPr>
          <w:p w:rsidR="00D8451E" w:rsidRPr="006F0EE8" w:rsidRDefault="00D8451E" w:rsidP="00D8451E">
            <w:pPr>
              <w:rPr>
                <w:rFonts w:ascii="Times New Roman" w:hAnsi="Times New Roman"/>
                <w:sz w:val="28"/>
                <w:szCs w:val="28"/>
              </w:rPr>
            </w:pPr>
            <w:r w:rsidRPr="006F0EE8">
              <w:rPr>
                <w:rFonts w:ascii="Times New Roman" w:hAnsi="Times New Roman"/>
                <w:sz w:val="28"/>
                <w:szCs w:val="28"/>
              </w:rPr>
              <w:t>Файлы</w:t>
            </w:r>
          </w:p>
        </w:tc>
        <w:tc>
          <w:tcPr>
            <w:tcW w:w="270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100 шт</w:t>
            </w:r>
          </w:p>
        </w:tc>
        <w:tc>
          <w:tcPr>
            <w:tcW w:w="2880" w:type="dxa"/>
            <w:shd w:val="clear" w:color="auto" w:fill="auto"/>
          </w:tcPr>
          <w:p w:rsidR="00D8451E" w:rsidRPr="006F0EE8" w:rsidRDefault="00D8451E" w:rsidP="006F0EE8">
            <w:pPr>
              <w:jc w:val="center"/>
              <w:rPr>
                <w:rFonts w:ascii="Times New Roman" w:hAnsi="Times New Roman"/>
                <w:sz w:val="28"/>
                <w:szCs w:val="28"/>
              </w:rPr>
            </w:pPr>
            <w:r w:rsidRPr="006F0EE8">
              <w:rPr>
                <w:rFonts w:ascii="Times New Roman" w:hAnsi="Times New Roman"/>
                <w:sz w:val="28"/>
                <w:szCs w:val="28"/>
              </w:rPr>
              <w:t>100 руб</w:t>
            </w:r>
          </w:p>
        </w:tc>
      </w:tr>
      <w:tr w:rsidR="00D8451E" w:rsidRPr="006F0EE8" w:rsidTr="006F0EE8">
        <w:tc>
          <w:tcPr>
            <w:tcW w:w="6588" w:type="dxa"/>
            <w:gridSpan w:val="2"/>
            <w:shd w:val="clear" w:color="auto" w:fill="auto"/>
          </w:tcPr>
          <w:p w:rsidR="00D8451E" w:rsidRPr="006F0EE8" w:rsidRDefault="00D8451E" w:rsidP="006F0EE8">
            <w:pPr>
              <w:jc w:val="right"/>
              <w:rPr>
                <w:rFonts w:ascii="Times New Roman" w:hAnsi="Times New Roman"/>
                <w:sz w:val="28"/>
                <w:szCs w:val="28"/>
              </w:rPr>
            </w:pPr>
            <w:r w:rsidRPr="006F0EE8">
              <w:rPr>
                <w:rFonts w:ascii="Times New Roman" w:hAnsi="Times New Roman"/>
                <w:sz w:val="28"/>
                <w:szCs w:val="28"/>
              </w:rPr>
              <w:t>Итого:</w:t>
            </w:r>
          </w:p>
        </w:tc>
        <w:tc>
          <w:tcPr>
            <w:tcW w:w="2880" w:type="dxa"/>
            <w:shd w:val="clear" w:color="auto" w:fill="auto"/>
          </w:tcPr>
          <w:p w:rsidR="00D8451E" w:rsidRPr="006F0EE8" w:rsidRDefault="008B1A8B" w:rsidP="006F0EE8">
            <w:pPr>
              <w:jc w:val="center"/>
              <w:rPr>
                <w:rFonts w:ascii="Times New Roman" w:hAnsi="Times New Roman"/>
                <w:sz w:val="28"/>
                <w:szCs w:val="28"/>
              </w:rPr>
            </w:pPr>
            <w:r>
              <w:rPr>
                <w:rFonts w:ascii="Times New Roman" w:hAnsi="Times New Roman"/>
                <w:sz w:val="28"/>
                <w:szCs w:val="28"/>
              </w:rPr>
              <w:t>12 44</w:t>
            </w:r>
            <w:r w:rsidR="00D8451E" w:rsidRPr="006F0EE8">
              <w:rPr>
                <w:rFonts w:ascii="Times New Roman" w:hAnsi="Times New Roman"/>
                <w:sz w:val="28"/>
                <w:szCs w:val="28"/>
              </w:rPr>
              <w:t>5 руб</w:t>
            </w:r>
          </w:p>
        </w:tc>
      </w:tr>
    </w:tbl>
    <w:p w:rsidR="00D8451E" w:rsidRPr="00D8451E" w:rsidRDefault="00D8451E" w:rsidP="00D8451E">
      <w:pPr>
        <w:spacing w:line="360" w:lineRule="auto"/>
        <w:jc w:val="center"/>
        <w:rPr>
          <w:rFonts w:ascii="Palatino Linotype" w:hAnsi="Palatino Linotype"/>
          <w:color w:val="0000FF"/>
          <w:sz w:val="28"/>
          <w:szCs w:val="28"/>
        </w:rPr>
      </w:pPr>
    </w:p>
    <w:p w:rsidR="001A23B3" w:rsidRDefault="001A23B3" w:rsidP="00A07B37">
      <w:pPr>
        <w:spacing w:after="0" w:line="360" w:lineRule="auto"/>
        <w:ind w:firstLine="708"/>
        <w:jc w:val="both"/>
        <w:rPr>
          <w:rFonts w:ascii="Times New Roman" w:hAnsi="Times New Roman"/>
          <w:sz w:val="28"/>
          <w:szCs w:val="28"/>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lang w:val="en-US"/>
        </w:rPr>
      </w:pPr>
    </w:p>
    <w:p w:rsidR="003E5939" w:rsidRDefault="003E5939" w:rsidP="003E5939">
      <w:pPr>
        <w:spacing w:after="0" w:line="360" w:lineRule="auto"/>
        <w:jc w:val="both"/>
        <w:rPr>
          <w:rFonts w:ascii="Times New Roman" w:hAnsi="Times New Roman"/>
          <w:sz w:val="28"/>
          <w:szCs w:val="28"/>
        </w:rPr>
      </w:pPr>
    </w:p>
    <w:p w:rsidR="0067507E" w:rsidRDefault="0067507E" w:rsidP="003E5939">
      <w:pPr>
        <w:spacing w:after="0" w:line="360" w:lineRule="auto"/>
        <w:jc w:val="both"/>
        <w:rPr>
          <w:rFonts w:ascii="Times New Roman" w:hAnsi="Times New Roman"/>
          <w:sz w:val="28"/>
          <w:szCs w:val="28"/>
        </w:rPr>
      </w:pPr>
    </w:p>
    <w:p w:rsidR="0067507E" w:rsidRDefault="0067507E" w:rsidP="003E5939">
      <w:pPr>
        <w:spacing w:after="0" w:line="360" w:lineRule="auto"/>
        <w:jc w:val="both"/>
        <w:rPr>
          <w:rFonts w:ascii="Times New Roman" w:hAnsi="Times New Roman"/>
          <w:sz w:val="28"/>
          <w:szCs w:val="28"/>
        </w:rPr>
      </w:pPr>
    </w:p>
    <w:p w:rsidR="0067507E" w:rsidRDefault="0067507E" w:rsidP="003E5939">
      <w:pPr>
        <w:spacing w:after="0" w:line="360" w:lineRule="auto"/>
        <w:jc w:val="both"/>
        <w:rPr>
          <w:rFonts w:ascii="Times New Roman" w:hAnsi="Times New Roman"/>
          <w:sz w:val="28"/>
          <w:szCs w:val="28"/>
        </w:rPr>
      </w:pPr>
    </w:p>
    <w:p w:rsidR="00532562" w:rsidRDefault="00532562" w:rsidP="00532562">
      <w:pPr>
        <w:spacing w:after="0" w:line="360" w:lineRule="auto"/>
        <w:jc w:val="center"/>
        <w:rPr>
          <w:rFonts w:ascii="Times New Roman" w:hAnsi="Times New Roman"/>
          <w:sz w:val="28"/>
          <w:szCs w:val="28"/>
        </w:rPr>
      </w:pPr>
    </w:p>
    <w:p w:rsidR="00532562" w:rsidRPr="00487A0A" w:rsidRDefault="00532562" w:rsidP="00532562">
      <w:pPr>
        <w:spacing w:after="0" w:line="360" w:lineRule="auto"/>
        <w:jc w:val="center"/>
        <w:rPr>
          <w:rFonts w:ascii="Palatino Linotype" w:hAnsi="Palatino Linotype"/>
          <w:b/>
          <w:color w:val="31849B"/>
          <w:sz w:val="24"/>
          <w:szCs w:val="24"/>
        </w:rPr>
      </w:pPr>
      <w:r w:rsidRPr="00487A0A">
        <w:rPr>
          <w:rFonts w:ascii="Palatino Linotype" w:hAnsi="Palatino Linotype"/>
          <w:b/>
          <w:color w:val="31849B"/>
          <w:sz w:val="24"/>
          <w:szCs w:val="24"/>
        </w:rPr>
        <w:lastRenderedPageBreak/>
        <w:t>Карьера Булочникова Е.</w:t>
      </w:r>
    </w:p>
    <w:p w:rsidR="0067507E" w:rsidRPr="00532562" w:rsidRDefault="005A10A8" w:rsidP="00532562">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62550" cy="3876675"/>
            <wp:effectExtent l="19050" t="0" r="0" b="0"/>
            <wp:docPr id="7" name="Picture 3" descr="Описание: F:\проект 17\проекты\булочников\Булочников презентация работа Лом\женя фото\2-z52-3c70344b-2048-4fd8-8975-1e4730b2a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F:\проект 17\проекты\булочников\Булочников презентация работа Лом\женя фото\2-z52-3c70344b-2048-4fd8-8975-1e4730b2a0d5.jpg"/>
                    <pic:cNvPicPr>
                      <a:picLocks noChangeAspect="1" noChangeArrowheads="1"/>
                    </pic:cNvPicPr>
                  </pic:nvPicPr>
                  <pic:blipFill>
                    <a:blip r:embed="rId13"/>
                    <a:srcRect/>
                    <a:stretch>
                      <a:fillRect/>
                    </a:stretch>
                  </pic:blipFill>
                  <pic:spPr bwMode="auto">
                    <a:xfrm>
                      <a:off x="0" y="0"/>
                      <a:ext cx="5162550" cy="3876675"/>
                    </a:xfrm>
                    <a:prstGeom prst="rect">
                      <a:avLst/>
                    </a:prstGeom>
                    <a:noFill/>
                    <a:ln w="9525">
                      <a:noFill/>
                      <a:miter lim="800000"/>
                      <a:headEnd/>
                      <a:tailEnd/>
                    </a:ln>
                  </pic:spPr>
                </pic:pic>
              </a:graphicData>
            </a:graphic>
          </wp:inline>
        </w:drawing>
      </w:r>
    </w:p>
    <w:p w:rsidR="00532562" w:rsidRDefault="00532562" w:rsidP="00532562">
      <w:pPr>
        <w:spacing w:after="0" w:line="360" w:lineRule="auto"/>
        <w:jc w:val="center"/>
        <w:rPr>
          <w:rFonts w:ascii="Times New Roman" w:hAnsi="Times New Roman"/>
          <w:sz w:val="28"/>
          <w:szCs w:val="28"/>
        </w:rPr>
      </w:pPr>
    </w:p>
    <w:p w:rsidR="00532562"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48275" cy="3476625"/>
            <wp:effectExtent l="19050" t="0" r="9525" b="0"/>
            <wp:docPr id="8" name="Рисунок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
                    <pic:cNvPicPr>
                      <a:picLocks noChangeAspect="1" noChangeArrowheads="1"/>
                    </pic:cNvPicPr>
                  </pic:nvPicPr>
                  <pic:blipFill>
                    <a:blip r:embed="rId14"/>
                    <a:srcRect/>
                    <a:stretch>
                      <a:fillRect/>
                    </a:stretch>
                  </pic:blipFill>
                  <pic:spPr bwMode="auto">
                    <a:xfrm>
                      <a:off x="0" y="0"/>
                      <a:ext cx="5248275" cy="3476625"/>
                    </a:xfrm>
                    <a:prstGeom prst="rect">
                      <a:avLst/>
                    </a:prstGeom>
                    <a:noFill/>
                    <a:ln w="9525">
                      <a:noFill/>
                      <a:miter lim="800000"/>
                      <a:headEnd/>
                      <a:tailEnd/>
                    </a:ln>
                  </pic:spPr>
                </pic:pic>
              </a:graphicData>
            </a:graphic>
          </wp:inline>
        </w:drawing>
      </w:r>
    </w:p>
    <w:p w:rsidR="00532562"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14975" cy="3467100"/>
            <wp:effectExtent l="19050" t="0" r="9525" b="0"/>
            <wp:docPr id="9" name="Рисунок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15"/>
                    <a:srcRect/>
                    <a:stretch>
                      <a:fillRect/>
                    </a:stretch>
                  </pic:blipFill>
                  <pic:spPr bwMode="auto">
                    <a:xfrm>
                      <a:off x="0" y="0"/>
                      <a:ext cx="5514975" cy="3467100"/>
                    </a:xfrm>
                    <a:prstGeom prst="rect">
                      <a:avLst/>
                    </a:prstGeom>
                    <a:noFill/>
                    <a:ln w="9525">
                      <a:noFill/>
                      <a:miter lim="800000"/>
                      <a:headEnd/>
                      <a:tailEnd/>
                    </a:ln>
                  </pic:spPr>
                </pic:pic>
              </a:graphicData>
            </a:graphic>
          </wp:inline>
        </w:drawing>
      </w:r>
    </w:p>
    <w:p w:rsidR="0067507E" w:rsidRDefault="00DB2B85" w:rsidP="0067507E">
      <w:pPr>
        <w:spacing w:after="0" w:line="360" w:lineRule="auto"/>
        <w:jc w:val="center"/>
        <w:rPr>
          <w:rFonts w:ascii="Times New Roman" w:hAnsi="Times New Roman"/>
          <w:sz w:val="28"/>
          <w:szCs w:val="28"/>
        </w:rPr>
      </w:pPr>
      <w:r>
        <w:rPr>
          <w:rFonts w:ascii="Times New Roman" w:hAnsi="Times New Roman"/>
          <w:sz w:val="24"/>
          <w:szCs w:val="24"/>
        </w:rPr>
        <w:t xml:space="preserve"> </w:t>
      </w:r>
    </w:p>
    <w:p w:rsidR="008F0D65" w:rsidRDefault="008F0D65" w:rsidP="004441C4">
      <w:pPr>
        <w:spacing w:after="0" w:line="360" w:lineRule="auto"/>
        <w:jc w:val="center"/>
        <w:rPr>
          <w:rFonts w:ascii="Times New Roman" w:hAnsi="Times New Roman"/>
          <w:sz w:val="28"/>
          <w:szCs w:val="28"/>
        </w:rPr>
      </w:pPr>
    </w:p>
    <w:p w:rsidR="008F0D65" w:rsidRDefault="008F0D65" w:rsidP="004441C4">
      <w:pPr>
        <w:spacing w:after="0" w:line="360" w:lineRule="auto"/>
        <w:jc w:val="center"/>
        <w:rPr>
          <w:rFonts w:ascii="Times New Roman" w:hAnsi="Times New Roman"/>
          <w:sz w:val="28"/>
          <w:szCs w:val="28"/>
        </w:rPr>
      </w:pPr>
    </w:p>
    <w:p w:rsidR="008F0D65" w:rsidRDefault="005A10A8" w:rsidP="004441C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60010" cy="3319145"/>
            <wp:effectExtent l="19050" t="0" r="254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r="5104" b="6038"/>
                    <a:stretch>
                      <a:fillRect/>
                    </a:stretch>
                  </pic:blipFill>
                  <pic:spPr bwMode="auto">
                    <a:xfrm>
                      <a:off x="0" y="0"/>
                      <a:ext cx="5160010" cy="3319145"/>
                    </a:xfrm>
                    <a:prstGeom prst="rect">
                      <a:avLst/>
                    </a:prstGeom>
                    <a:noFill/>
                    <a:ln w="9525">
                      <a:noFill/>
                      <a:miter lim="800000"/>
                      <a:headEnd/>
                      <a:tailEnd/>
                    </a:ln>
                  </pic:spPr>
                </pic:pic>
              </a:graphicData>
            </a:graphic>
          </wp:inline>
        </w:drawing>
      </w:r>
    </w:p>
    <w:p w:rsidR="008F0D65"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91890" cy="3814445"/>
            <wp:effectExtent l="19050" t="0" r="381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l="21072" t="6897" r="18233"/>
                    <a:stretch>
                      <a:fillRect/>
                    </a:stretch>
                  </pic:blipFill>
                  <pic:spPr bwMode="auto">
                    <a:xfrm>
                      <a:off x="0" y="0"/>
                      <a:ext cx="3691890" cy="3814445"/>
                    </a:xfrm>
                    <a:prstGeom prst="rect">
                      <a:avLst/>
                    </a:prstGeom>
                    <a:noFill/>
                    <a:ln w="9525">
                      <a:noFill/>
                      <a:miter lim="800000"/>
                      <a:headEnd/>
                      <a:tailEnd/>
                    </a:ln>
                  </pic:spPr>
                </pic:pic>
              </a:graphicData>
            </a:graphic>
          </wp:inline>
        </w:drawing>
      </w:r>
    </w:p>
    <w:p w:rsidR="00532562" w:rsidRDefault="00532562" w:rsidP="00532562">
      <w:pPr>
        <w:spacing w:after="0" w:line="360" w:lineRule="auto"/>
        <w:jc w:val="center"/>
        <w:rPr>
          <w:rFonts w:ascii="Times New Roman" w:hAnsi="Times New Roman"/>
          <w:sz w:val="28"/>
          <w:szCs w:val="28"/>
        </w:rPr>
      </w:pPr>
    </w:p>
    <w:p w:rsidR="008F0D65" w:rsidRDefault="005A10A8" w:rsidP="004441C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57600" cy="370522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b="23254"/>
                    <a:stretch>
                      <a:fillRect/>
                    </a:stretch>
                  </pic:blipFill>
                  <pic:spPr bwMode="auto">
                    <a:xfrm>
                      <a:off x="0" y="0"/>
                      <a:ext cx="3657600" cy="3705225"/>
                    </a:xfrm>
                    <a:prstGeom prst="rect">
                      <a:avLst/>
                    </a:prstGeom>
                    <a:noFill/>
                    <a:ln w="9525">
                      <a:noFill/>
                      <a:miter lim="800000"/>
                      <a:headEnd/>
                      <a:tailEnd/>
                    </a:ln>
                  </pic:spPr>
                </pic:pic>
              </a:graphicData>
            </a:graphic>
          </wp:inline>
        </w:drawing>
      </w:r>
    </w:p>
    <w:p w:rsidR="008F0D65" w:rsidRDefault="005A10A8" w:rsidP="004441C4">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62525" cy="342900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t="5013" r="10663"/>
                    <a:stretch>
                      <a:fillRect/>
                    </a:stretch>
                  </pic:blipFill>
                  <pic:spPr bwMode="auto">
                    <a:xfrm>
                      <a:off x="0" y="0"/>
                      <a:ext cx="4962525" cy="3429000"/>
                    </a:xfrm>
                    <a:prstGeom prst="rect">
                      <a:avLst/>
                    </a:prstGeom>
                    <a:noFill/>
                    <a:ln w="9525">
                      <a:noFill/>
                      <a:miter lim="800000"/>
                      <a:headEnd/>
                      <a:tailEnd/>
                    </a:ln>
                  </pic:spPr>
                </pic:pic>
              </a:graphicData>
            </a:graphic>
          </wp:inline>
        </w:drawing>
      </w:r>
    </w:p>
    <w:p w:rsidR="00A30436" w:rsidRDefault="00A30436" w:rsidP="004441C4">
      <w:pPr>
        <w:spacing w:after="0" w:line="360" w:lineRule="auto"/>
        <w:jc w:val="center"/>
        <w:rPr>
          <w:rFonts w:ascii="Times New Roman" w:hAnsi="Times New Roman"/>
          <w:sz w:val="28"/>
          <w:szCs w:val="28"/>
        </w:rPr>
      </w:pPr>
    </w:p>
    <w:p w:rsidR="008F0D65" w:rsidRDefault="005A10A8" w:rsidP="004441C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58690" cy="3460750"/>
            <wp:effectExtent l="19050" t="0" r="381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srcRect r="10663"/>
                    <a:stretch>
                      <a:fillRect/>
                    </a:stretch>
                  </pic:blipFill>
                  <pic:spPr bwMode="auto">
                    <a:xfrm>
                      <a:off x="0" y="0"/>
                      <a:ext cx="4758690" cy="3460750"/>
                    </a:xfrm>
                    <a:prstGeom prst="rect">
                      <a:avLst/>
                    </a:prstGeom>
                    <a:noFill/>
                    <a:ln w="9525">
                      <a:noFill/>
                      <a:miter lim="800000"/>
                      <a:headEnd/>
                      <a:tailEnd/>
                    </a:ln>
                  </pic:spPr>
                </pic:pic>
              </a:graphicData>
            </a:graphic>
          </wp:inline>
        </w:drawing>
      </w:r>
    </w:p>
    <w:p w:rsidR="00A30436" w:rsidRDefault="00A30436" w:rsidP="008F0D65">
      <w:pPr>
        <w:spacing w:after="0" w:line="360" w:lineRule="auto"/>
        <w:jc w:val="center"/>
      </w:pPr>
    </w:p>
    <w:p w:rsidR="00A30436" w:rsidRDefault="00A30436" w:rsidP="008F0D65">
      <w:pPr>
        <w:spacing w:after="0" w:line="360" w:lineRule="auto"/>
        <w:jc w:val="center"/>
      </w:pPr>
    </w:p>
    <w:p w:rsidR="00A30436" w:rsidRDefault="00A30436" w:rsidP="008F0D65">
      <w:pPr>
        <w:spacing w:after="0" w:line="360" w:lineRule="auto"/>
        <w:jc w:val="center"/>
      </w:pPr>
    </w:p>
    <w:p w:rsidR="00A30436" w:rsidRDefault="00A30436" w:rsidP="008F0D65">
      <w:pPr>
        <w:spacing w:after="0" w:line="360" w:lineRule="auto"/>
        <w:jc w:val="center"/>
      </w:pPr>
    </w:p>
    <w:p w:rsidR="00A30436" w:rsidRDefault="00A30436" w:rsidP="008F0D65">
      <w:pPr>
        <w:spacing w:after="0" w:line="360" w:lineRule="auto"/>
        <w:jc w:val="center"/>
      </w:pPr>
    </w:p>
    <w:p w:rsidR="00A30436" w:rsidRDefault="00A30436" w:rsidP="008F0D65">
      <w:pPr>
        <w:spacing w:after="0" w:line="360" w:lineRule="auto"/>
        <w:jc w:val="center"/>
      </w:pPr>
    </w:p>
    <w:p w:rsidR="00A30436" w:rsidRDefault="00A30436" w:rsidP="008F0D65">
      <w:pPr>
        <w:spacing w:after="0" w:line="360" w:lineRule="auto"/>
        <w:jc w:val="center"/>
      </w:pPr>
    </w:p>
    <w:p w:rsidR="00A30436" w:rsidRPr="00487A0A" w:rsidRDefault="00A30436" w:rsidP="008F0D65">
      <w:pPr>
        <w:spacing w:after="0" w:line="360" w:lineRule="auto"/>
        <w:jc w:val="center"/>
        <w:rPr>
          <w:rFonts w:ascii="Palatino Linotype" w:hAnsi="Palatino Linotype"/>
          <w:b/>
          <w:color w:val="31849B"/>
        </w:rPr>
      </w:pPr>
      <w:r w:rsidRPr="00487A0A">
        <w:rPr>
          <w:rFonts w:ascii="Palatino Linotype" w:hAnsi="Palatino Linotype"/>
          <w:b/>
          <w:color w:val="31849B"/>
        </w:rPr>
        <w:lastRenderedPageBreak/>
        <w:t>Награды Евгения</w:t>
      </w:r>
    </w:p>
    <w:p w:rsidR="008F0D65" w:rsidRPr="00A30436" w:rsidRDefault="005A10A8" w:rsidP="008F0D65">
      <w:pPr>
        <w:spacing w:after="0" w:line="360" w:lineRule="auto"/>
        <w:jc w:val="center"/>
        <w:rPr>
          <w:b/>
        </w:rPr>
      </w:pPr>
      <w:r>
        <w:rPr>
          <w:b/>
          <w:noProof/>
          <w:lang w:eastAsia="ru-RU"/>
        </w:rPr>
        <w:drawing>
          <wp:inline distT="0" distB="0" distL="0" distR="0">
            <wp:extent cx="3857625" cy="5610225"/>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srcRect r="5183" b="3423"/>
                    <a:stretch>
                      <a:fillRect/>
                    </a:stretch>
                  </pic:blipFill>
                  <pic:spPr bwMode="auto">
                    <a:xfrm>
                      <a:off x="0" y="0"/>
                      <a:ext cx="3857625" cy="5610225"/>
                    </a:xfrm>
                    <a:prstGeom prst="rect">
                      <a:avLst/>
                    </a:prstGeom>
                    <a:noFill/>
                    <a:ln w="9525">
                      <a:noFill/>
                      <a:miter lim="800000"/>
                      <a:headEnd/>
                      <a:tailEnd/>
                    </a:ln>
                  </pic:spPr>
                </pic:pic>
              </a:graphicData>
            </a:graphic>
          </wp:inline>
        </w:drawing>
      </w:r>
    </w:p>
    <w:p w:rsidR="008F0D65" w:rsidRDefault="008F0D65" w:rsidP="008F0D65">
      <w:pPr>
        <w:spacing w:after="0" w:line="360" w:lineRule="auto"/>
        <w:jc w:val="center"/>
      </w:pPr>
    </w:p>
    <w:p w:rsidR="008F0D65" w:rsidRDefault="005A10A8" w:rsidP="008F0D65">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924300" cy="565785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srcRect/>
                    <a:stretch>
                      <a:fillRect/>
                    </a:stretch>
                  </pic:blipFill>
                  <pic:spPr bwMode="auto">
                    <a:xfrm>
                      <a:off x="0" y="0"/>
                      <a:ext cx="3924300" cy="5657850"/>
                    </a:xfrm>
                    <a:prstGeom prst="rect">
                      <a:avLst/>
                    </a:prstGeom>
                    <a:noFill/>
                    <a:ln w="9525">
                      <a:noFill/>
                      <a:miter lim="800000"/>
                      <a:headEnd/>
                      <a:tailEnd/>
                    </a:ln>
                  </pic:spPr>
                </pic:pic>
              </a:graphicData>
            </a:graphic>
          </wp:inline>
        </w:drawing>
      </w:r>
    </w:p>
    <w:p w:rsidR="008F0D65" w:rsidRDefault="008F0D65" w:rsidP="008F0D65">
      <w:pPr>
        <w:spacing w:after="0" w:line="360" w:lineRule="auto"/>
        <w:jc w:val="center"/>
        <w:rPr>
          <w:rFonts w:ascii="Times New Roman" w:hAnsi="Times New Roman"/>
          <w:sz w:val="28"/>
          <w:szCs w:val="28"/>
        </w:rPr>
      </w:pPr>
    </w:p>
    <w:p w:rsidR="008F0D65" w:rsidRDefault="005A10A8" w:rsidP="008F0D65">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14750" cy="281940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r="3548"/>
                    <a:stretch>
                      <a:fillRect/>
                    </a:stretch>
                  </pic:blipFill>
                  <pic:spPr bwMode="auto">
                    <a:xfrm>
                      <a:off x="0" y="0"/>
                      <a:ext cx="3714750" cy="2819400"/>
                    </a:xfrm>
                    <a:prstGeom prst="rect">
                      <a:avLst/>
                    </a:prstGeom>
                    <a:noFill/>
                    <a:ln w="9525">
                      <a:noFill/>
                      <a:miter lim="800000"/>
                      <a:headEnd/>
                      <a:tailEnd/>
                    </a:ln>
                  </pic:spPr>
                </pic:pic>
              </a:graphicData>
            </a:graphic>
          </wp:inline>
        </w:drawing>
      </w:r>
    </w:p>
    <w:p w:rsidR="008F0D65" w:rsidRDefault="005A10A8" w:rsidP="008F0D65">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53150" cy="3457575"/>
            <wp:effectExtent l="19050" t="0" r="0" b="0"/>
            <wp:docPr id="18" name="Picture 5" descr="Описание: 20170202_1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20170202_140711"/>
                    <pic:cNvPicPr>
                      <a:picLocks noChangeAspect="1" noChangeArrowheads="1"/>
                    </pic:cNvPicPr>
                  </pic:nvPicPr>
                  <pic:blipFill>
                    <a:blip r:embed="rId24" cstate="print"/>
                    <a:srcRect/>
                    <a:stretch>
                      <a:fillRect/>
                    </a:stretch>
                  </pic:blipFill>
                  <pic:spPr bwMode="auto">
                    <a:xfrm>
                      <a:off x="0" y="0"/>
                      <a:ext cx="6153150" cy="3457575"/>
                    </a:xfrm>
                    <a:prstGeom prst="rect">
                      <a:avLst/>
                    </a:prstGeom>
                    <a:noFill/>
                    <a:ln w="9525">
                      <a:noFill/>
                      <a:miter lim="800000"/>
                      <a:headEnd/>
                      <a:tailEnd/>
                    </a:ln>
                  </pic:spPr>
                </pic:pic>
              </a:graphicData>
            </a:graphic>
          </wp:inline>
        </w:drawing>
      </w:r>
    </w:p>
    <w:p w:rsidR="009C696F" w:rsidRPr="008F0D65" w:rsidRDefault="005A10A8" w:rsidP="008F0D65">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76650" cy="5457825"/>
            <wp:effectExtent l="19050" t="0" r="0" b="0"/>
            <wp:docPr id="19" name="Picture 4" descr="Описание: 20170202_14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20170202_140639"/>
                    <pic:cNvPicPr>
                      <a:picLocks noChangeAspect="1" noChangeArrowheads="1"/>
                    </pic:cNvPicPr>
                  </pic:nvPicPr>
                  <pic:blipFill>
                    <a:blip r:embed="rId25"/>
                    <a:srcRect t="16530"/>
                    <a:stretch>
                      <a:fillRect/>
                    </a:stretch>
                  </pic:blipFill>
                  <pic:spPr bwMode="auto">
                    <a:xfrm>
                      <a:off x="0" y="0"/>
                      <a:ext cx="3676650" cy="5457825"/>
                    </a:xfrm>
                    <a:prstGeom prst="rect">
                      <a:avLst/>
                    </a:prstGeom>
                    <a:noFill/>
                    <a:ln w="9525">
                      <a:noFill/>
                      <a:miter lim="800000"/>
                      <a:headEnd/>
                      <a:tailEnd/>
                    </a:ln>
                  </pic:spPr>
                </pic:pic>
              </a:graphicData>
            </a:graphic>
          </wp:inline>
        </w:drawing>
      </w:r>
    </w:p>
    <w:p w:rsidR="008F0D65" w:rsidRDefault="005A10A8" w:rsidP="00A3043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53075" cy="4181475"/>
            <wp:effectExtent l="19050" t="0" r="9525" b="0"/>
            <wp:docPr id="20" name="Picture 2" descr="Описание: G:\DCIM\100PHOTO\Булочников\SAM_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G:\DCIM\100PHOTO\Булочников\SAM_4806.JPG"/>
                    <pic:cNvPicPr>
                      <a:picLocks noChangeAspect="1" noChangeArrowheads="1"/>
                    </pic:cNvPicPr>
                  </pic:nvPicPr>
                  <pic:blipFill>
                    <a:blip r:embed="rId26" cstate="print"/>
                    <a:srcRect/>
                    <a:stretch>
                      <a:fillRect/>
                    </a:stretch>
                  </pic:blipFill>
                  <pic:spPr bwMode="auto">
                    <a:xfrm>
                      <a:off x="0" y="0"/>
                      <a:ext cx="5553075" cy="4181475"/>
                    </a:xfrm>
                    <a:prstGeom prst="rect">
                      <a:avLst/>
                    </a:prstGeom>
                    <a:noFill/>
                    <a:ln w="9525">
                      <a:noFill/>
                      <a:miter lim="800000"/>
                      <a:headEnd/>
                      <a:tailEnd/>
                    </a:ln>
                  </pic:spPr>
                </pic:pic>
              </a:graphicData>
            </a:graphic>
          </wp:inline>
        </w:drawing>
      </w:r>
    </w:p>
    <w:p w:rsidR="00532562" w:rsidRPr="008F0D65" w:rsidRDefault="00532562" w:rsidP="00532562">
      <w:pPr>
        <w:spacing w:after="0" w:line="360" w:lineRule="auto"/>
        <w:jc w:val="center"/>
        <w:rPr>
          <w:rFonts w:ascii="Times New Roman" w:hAnsi="Times New Roman"/>
          <w:sz w:val="24"/>
          <w:szCs w:val="24"/>
        </w:rPr>
      </w:pPr>
      <w:r w:rsidRPr="008F0D65">
        <w:rPr>
          <w:rFonts w:ascii="Times New Roman" w:hAnsi="Times New Roman"/>
          <w:sz w:val="24"/>
          <w:szCs w:val="24"/>
        </w:rPr>
        <w:t xml:space="preserve">Митинг </w:t>
      </w:r>
      <w:r>
        <w:rPr>
          <w:rFonts w:ascii="Times New Roman" w:hAnsi="Times New Roman"/>
          <w:sz w:val="24"/>
          <w:szCs w:val="24"/>
        </w:rPr>
        <w:t>памяти Булочникова Е.В. в школе 26.12.2016г.</w:t>
      </w:r>
    </w:p>
    <w:p w:rsidR="00532562"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19725" cy="4067175"/>
            <wp:effectExtent l="19050" t="0" r="9525" b="0"/>
            <wp:docPr id="21" name="Picture 4" descr="Описание: G:\DCIM\100PHOTO\Булочников\SAM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G:\DCIM\100PHOTO\Булочников\SAM_4858.JPG"/>
                    <pic:cNvPicPr>
                      <a:picLocks noChangeAspect="1" noChangeArrowheads="1"/>
                    </pic:cNvPicPr>
                  </pic:nvPicPr>
                  <pic:blipFill>
                    <a:blip r:embed="rId27"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532562" w:rsidRPr="008F0D65" w:rsidRDefault="00532562" w:rsidP="00532562">
      <w:pPr>
        <w:spacing w:after="0" w:line="360" w:lineRule="auto"/>
        <w:jc w:val="center"/>
        <w:rPr>
          <w:rFonts w:ascii="Times New Roman" w:hAnsi="Times New Roman"/>
          <w:sz w:val="24"/>
          <w:szCs w:val="24"/>
        </w:rPr>
      </w:pPr>
      <w:r>
        <w:rPr>
          <w:rFonts w:ascii="Times New Roman" w:hAnsi="Times New Roman"/>
          <w:sz w:val="24"/>
          <w:szCs w:val="24"/>
        </w:rPr>
        <w:t>Жители оставляют записи в Книге памяти</w:t>
      </w:r>
    </w:p>
    <w:p w:rsidR="00462B55"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33950" cy="3714750"/>
            <wp:effectExtent l="19050" t="0" r="0" b="0"/>
            <wp:docPr id="22" name="Рисунок 22" descr="SAM_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2790"/>
                    <pic:cNvPicPr>
                      <a:picLocks noChangeAspect="1" noChangeArrowheads="1"/>
                    </pic:cNvPicPr>
                  </pic:nvPicPr>
                  <pic:blipFill>
                    <a:blip r:embed="rId28" cstate="print"/>
                    <a:srcRect/>
                    <a:stretch>
                      <a:fillRect/>
                    </a:stretch>
                  </pic:blipFill>
                  <pic:spPr bwMode="auto">
                    <a:xfrm>
                      <a:off x="0" y="0"/>
                      <a:ext cx="4933950" cy="3714750"/>
                    </a:xfrm>
                    <a:prstGeom prst="rect">
                      <a:avLst/>
                    </a:prstGeom>
                    <a:noFill/>
                    <a:ln w="9525">
                      <a:noFill/>
                      <a:miter lim="800000"/>
                      <a:headEnd/>
                      <a:tailEnd/>
                    </a:ln>
                  </pic:spPr>
                </pic:pic>
              </a:graphicData>
            </a:graphic>
          </wp:inline>
        </w:drawing>
      </w:r>
    </w:p>
    <w:p w:rsidR="002476F6" w:rsidRDefault="002476F6" w:rsidP="00532562">
      <w:pPr>
        <w:spacing w:after="0" w:line="360" w:lineRule="auto"/>
        <w:jc w:val="center"/>
        <w:rPr>
          <w:rFonts w:ascii="Times New Roman" w:hAnsi="Times New Roman"/>
          <w:sz w:val="24"/>
          <w:szCs w:val="24"/>
        </w:rPr>
      </w:pPr>
      <w:r>
        <w:rPr>
          <w:rFonts w:ascii="Times New Roman" w:hAnsi="Times New Roman"/>
          <w:sz w:val="24"/>
          <w:szCs w:val="24"/>
        </w:rPr>
        <w:t>Открытие мемориальной доски</w:t>
      </w:r>
    </w:p>
    <w:p w:rsidR="008B1A8B" w:rsidRDefault="008B1A8B" w:rsidP="00532562">
      <w:pPr>
        <w:spacing w:after="0" w:line="360" w:lineRule="auto"/>
        <w:jc w:val="center"/>
        <w:rPr>
          <w:rFonts w:ascii="Times New Roman" w:hAnsi="Times New Roman"/>
          <w:sz w:val="24"/>
          <w:szCs w:val="24"/>
        </w:rPr>
      </w:pPr>
    </w:p>
    <w:p w:rsidR="008B1A8B" w:rsidRPr="002476F6" w:rsidRDefault="008B1A8B" w:rsidP="00532562">
      <w:pPr>
        <w:spacing w:after="0" w:line="360" w:lineRule="auto"/>
        <w:jc w:val="center"/>
        <w:rPr>
          <w:rFonts w:ascii="Times New Roman" w:hAnsi="Times New Roman"/>
          <w:sz w:val="24"/>
          <w:szCs w:val="24"/>
        </w:rPr>
      </w:pPr>
    </w:p>
    <w:p w:rsidR="002476F6"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86350" cy="3829050"/>
            <wp:effectExtent l="19050" t="0" r="0" b="0"/>
            <wp:docPr id="23" name="Рисунок 23" descr="SAM_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_2795"/>
                    <pic:cNvPicPr>
                      <a:picLocks noChangeAspect="1" noChangeArrowheads="1"/>
                    </pic:cNvPicPr>
                  </pic:nvPicPr>
                  <pic:blipFill>
                    <a:blip r:embed="rId29" cstate="print"/>
                    <a:srcRect/>
                    <a:stretch>
                      <a:fillRect/>
                    </a:stretch>
                  </pic:blipFill>
                  <pic:spPr bwMode="auto">
                    <a:xfrm>
                      <a:off x="0" y="0"/>
                      <a:ext cx="5086350" cy="3829050"/>
                    </a:xfrm>
                    <a:prstGeom prst="rect">
                      <a:avLst/>
                    </a:prstGeom>
                    <a:noFill/>
                    <a:ln w="9525">
                      <a:noFill/>
                      <a:miter lim="800000"/>
                      <a:headEnd/>
                      <a:tailEnd/>
                    </a:ln>
                  </pic:spPr>
                </pic:pic>
              </a:graphicData>
            </a:graphic>
          </wp:inline>
        </w:drawing>
      </w:r>
    </w:p>
    <w:p w:rsidR="002476F6" w:rsidRPr="008B1A8B" w:rsidRDefault="008B1A8B" w:rsidP="00532562">
      <w:pPr>
        <w:spacing w:after="0" w:line="360" w:lineRule="auto"/>
        <w:jc w:val="center"/>
        <w:rPr>
          <w:rFonts w:ascii="Times New Roman" w:hAnsi="Times New Roman"/>
          <w:sz w:val="24"/>
          <w:szCs w:val="24"/>
        </w:rPr>
      </w:pPr>
      <w:r w:rsidRPr="008B1A8B">
        <w:rPr>
          <w:rFonts w:ascii="Times New Roman" w:hAnsi="Times New Roman"/>
          <w:sz w:val="24"/>
          <w:szCs w:val="24"/>
        </w:rPr>
        <w:t>В</w:t>
      </w:r>
      <w:r w:rsidR="002476F6" w:rsidRPr="008B1A8B">
        <w:rPr>
          <w:rFonts w:ascii="Times New Roman" w:hAnsi="Times New Roman"/>
          <w:sz w:val="24"/>
          <w:szCs w:val="24"/>
        </w:rPr>
        <w:t>ыступление</w:t>
      </w:r>
      <w:r w:rsidRPr="008B1A8B">
        <w:rPr>
          <w:rFonts w:ascii="Times New Roman" w:hAnsi="Times New Roman"/>
          <w:sz w:val="24"/>
          <w:szCs w:val="24"/>
        </w:rPr>
        <w:t xml:space="preserve"> главы Никольского поселения Машошина В.Н.</w:t>
      </w:r>
    </w:p>
    <w:p w:rsidR="002476F6" w:rsidRPr="008B1A8B" w:rsidRDefault="005A10A8" w:rsidP="00532562">
      <w:pPr>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24450" cy="3838575"/>
            <wp:effectExtent l="19050" t="0" r="0" b="0"/>
            <wp:docPr id="24" name="Рисунок 24" descr="SAM_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2798"/>
                    <pic:cNvPicPr>
                      <a:picLocks noChangeAspect="1" noChangeArrowheads="1"/>
                    </pic:cNvPicPr>
                  </pic:nvPicPr>
                  <pic:blipFill>
                    <a:blip r:embed="rId30" cstate="print"/>
                    <a:srcRect/>
                    <a:stretch>
                      <a:fillRect/>
                    </a:stretch>
                  </pic:blipFill>
                  <pic:spPr bwMode="auto">
                    <a:xfrm>
                      <a:off x="0" y="0"/>
                      <a:ext cx="5124450" cy="3838575"/>
                    </a:xfrm>
                    <a:prstGeom prst="rect">
                      <a:avLst/>
                    </a:prstGeom>
                    <a:noFill/>
                    <a:ln w="9525">
                      <a:noFill/>
                      <a:miter lim="800000"/>
                      <a:headEnd/>
                      <a:tailEnd/>
                    </a:ln>
                  </pic:spPr>
                </pic:pic>
              </a:graphicData>
            </a:graphic>
          </wp:inline>
        </w:drawing>
      </w:r>
    </w:p>
    <w:p w:rsidR="002476F6" w:rsidRDefault="008B1A8B" w:rsidP="00532562">
      <w:pPr>
        <w:spacing w:after="0" w:line="360" w:lineRule="auto"/>
        <w:jc w:val="center"/>
        <w:rPr>
          <w:rFonts w:ascii="Times New Roman" w:hAnsi="Times New Roman"/>
          <w:sz w:val="24"/>
          <w:szCs w:val="24"/>
        </w:rPr>
      </w:pPr>
      <w:r>
        <w:rPr>
          <w:rFonts w:ascii="Times New Roman" w:hAnsi="Times New Roman"/>
          <w:sz w:val="24"/>
          <w:szCs w:val="24"/>
        </w:rPr>
        <w:t>Выступление директора школы Вышловой О.И.</w:t>
      </w:r>
    </w:p>
    <w:p w:rsidR="008B1A8B" w:rsidRDefault="008B1A8B" w:rsidP="00532562">
      <w:pPr>
        <w:spacing w:after="0" w:line="360" w:lineRule="auto"/>
        <w:jc w:val="center"/>
        <w:rPr>
          <w:rFonts w:ascii="Times New Roman" w:hAnsi="Times New Roman"/>
          <w:sz w:val="24"/>
          <w:szCs w:val="24"/>
        </w:rPr>
      </w:pPr>
    </w:p>
    <w:p w:rsidR="008B1A8B" w:rsidRPr="008B1A8B" w:rsidRDefault="008B1A8B" w:rsidP="00532562">
      <w:pPr>
        <w:spacing w:after="0" w:line="360" w:lineRule="auto"/>
        <w:jc w:val="center"/>
        <w:rPr>
          <w:rFonts w:ascii="Times New Roman" w:hAnsi="Times New Roman"/>
          <w:sz w:val="24"/>
          <w:szCs w:val="24"/>
        </w:rPr>
      </w:pPr>
    </w:p>
    <w:p w:rsidR="002476F6"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48275" cy="3914775"/>
            <wp:effectExtent l="19050" t="0" r="9525" b="0"/>
            <wp:docPr id="25" name="Рисунок 25" descr="SAM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_2799"/>
                    <pic:cNvPicPr>
                      <a:picLocks noChangeAspect="1" noChangeArrowheads="1"/>
                    </pic:cNvPicPr>
                  </pic:nvPicPr>
                  <pic:blipFill>
                    <a:blip r:embed="rId31" cstate="print"/>
                    <a:srcRect/>
                    <a:stretch>
                      <a:fillRect/>
                    </a:stretch>
                  </pic:blipFill>
                  <pic:spPr bwMode="auto">
                    <a:xfrm>
                      <a:off x="0" y="0"/>
                      <a:ext cx="5248275" cy="3914775"/>
                    </a:xfrm>
                    <a:prstGeom prst="rect">
                      <a:avLst/>
                    </a:prstGeom>
                    <a:noFill/>
                    <a:ln w="9525">
                      <a:noFill/>
                      <a:miter lim="800000"/>
                      <a:headEnd/>
                      <a:tailEnd/>
                    </a:ln>
                  </pic:spPr>
                </pic:pic>
              </a:graphicData>
            </a:graphic>
          </wp:inline>
        </w:drawing>
      </w:r>
    </w:p>
    <w:p w:rsidR="002476F6" w:rsidRPr="008B1A8B" w:rsidRDefault="008B1A8B" w:rsidP="00532562">
      <w:pPr>
        <w:spacing w:after="0" w:line="360" w:lineRule="auto"/>
        <w:jc w:val="center"/>
        <w:rPr>
          <w:rFonts w:ascii="Times New Roman" w:hAnsi="Times New Roman"/>
          <w:sz w:val="24"/>
          <w:szCs w:val="24"/>
        </w:rPr>
      </w:pPr>
      <w:r>
        <w:rPr>
          <w:rFonts w:ascii="Times New Roman" w:hAnsi="Times New Roman"/>
          <w:sz w:val="24"/>
          <w:szCs w:val="24"/>
        </w:rPr>
        <w:t>Выступление преподавателя областного училища культуры Черемухиной Т.В.</w:t>
      </w:r>
    </w:p>
    <w:p w:rsidR="002476F6" w:rsidRDefault="005A10A8" w:rsidP="0053256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00650" cy="3886200"/>
            <wp:effectExtent l="19050" t="0" r="0" b="0"/>
            <wp:docPr id="26" name="Рисунок 26" descr="SAM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_2800"/>
                    <pic:cNvPicPr>
                      <a:picLocks noChangeAspect="1" noChangeArrowheads="1"/>
                    </pic:cNvPicPr>
                  </pic:nvPicPr>
                  <pic:blipFill>
                    <a:blip r:embed="rId32" cstate="print"/>
                    <a:srcRect/>
                    <a:stretch>
                      <a:fillRect/>
                    </a:stretch>
                  </pic:blipFill>
                  <pic:spPr bwMode="auto">
                    <a:xfrm>
                      <a:off x="0" y="0"/>
                      <a:ext cx="5200650" cy="3886200"/>
                    </a:xfrm>
                    <a:prstGeom prst="rect">
                      <a:avLst/>
                    </a:prstGeom>
                    <a:noFill/>
                    <a:ln w="9525">
                      <a:noFill/>
                      <a:miter lim="800000"/>
                      <a:headEnd/>
                      <a:tailEnd/>
                    </a:ln>
                  </pic:spPr>
                </pic:pic>
              </a:graphicData>
            </a:graphic>
          </wp:inline>
        </w:drawing>
      </w:r>
    </w:p>
    <w:p w:rsidR="002476F6" w:rsidRDefault="008B1A8B" w:rsidP="00532562">
      <w:pPr>
        <w:spacing w:after="0" w:line="360" w:lineRule="auto"/>
        <w:jc w:val="center"/>
        <w:rPr>
          <w:rFonts w:ascii="Times New Roman" w:hAnsi="Times New Roman"/>
          <w:sz w:val="24"/>
          <w:szCs w:val="24"/>
        </w:rPr>
      </w:pPr>
      <w:r w:rsidRPr="008B1A8B">
        <w:rPr>
          <w:rFonts w:ascii="Times New Roman" w:hAnsi="Times New Roman"/>
          <w:sz w:val="24"/>
          <w:szCs w:val="24"/>
        </w:rPr>
        <w:t>Выступление Булочниковой О.А., матери Евгения</w:t>
      </w:r>
    </w:p>
    <w:p w:rsidR="008B1A8B" w:rsidRDefault="008B1A8B" w:rsidP="00532562">
      <w:pPr>
        <w:spacing w:after="0" w:line="360" w:lineRule="auto"/>
        <w:jc w:val="center"/>
        <w:rPr>
          <w:rFonts w:ascii="Times New Roman" w:hAnsi="Times New Roman"/>
          <w:sz w:val="24"/>
          <w:szCs w:val="24"/>
        </w:rPr>
      </w:pPr>
    </w:p>
    <w:p w:rsidR="008B1A8B" w:rsidRPr="008B1A8B" w:rsidRDefault="008B1A8B" w:rsidP="00532562">
      <w:pPr>
        <w:spacing w:after="0" w:line="360" w:lineRule="auto"/>
        <w:jc w:val="center"/>
        <w:rPr>
          <w:rFonts w:ascii="Times New Roman" w:hAnsi="Times New Roman"/>
          <w:sz w:val="24"/>
          <w:szCs w:val="24"/>
        </w:rPr>
      </w:pPr>
    </w:p>
    <w:p w:rsidR="002476F6" w:rsidRPr="008B1A8B" w:rsidRDefault="005A10A8" w:rsidP="00532562">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43500" cy="3857625"/>
            <wp:effectExtent l="19050" t="0" r="0" b="0"/>
            <wp:docPr id="27" name="Рисунок 27" descr="DSCN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1109"/>
                    <pic:cNvPicPr>
                      <a:picLocks noChangeAspect="1" noChangeArrowheads="1"/>
                    </pic:cNvPicPr>
                  </pic:nvPicPr>
                  <pic:blipFill>
                    <a:blip r:embed="rId33" cstate="print"/>
                    <a:srcRect/>
                    <a:stretch>
                      <a:fillRect/>
                    </a:stretch>
                  </pic:blipFill>
                  <pic:spPr bwMode="auto">
                    <a:xfrm>
                      <a:off x="0" y="0"/>
                      <a:ext cx="5143500" cy="3857625"/>
                    </a:xfrm>
                    <a:prstGeom prst="rect">
                      <a:avLst/>
                    </a:prstGeom>
                    <a:noFill/>
                    <a:ln w="9525">
                      <a:noFill/>
                      <a:miter lim="800000"/>
                      <a:headEnd/>
                      <a:tailEnd/>
                    </a:ln>
                  </pic:spPr>
                </pic:pic>
              </a:graphicData>
            </a:graphic>
          </wp:inline>
        </w:drawing>
      </w:r>
    </w:p>
    <w:p w:rsidR="00532562" w:rsidRPr="008B1A8B" w:rsidRDefault="008B1A8B" w:rsidP="00532562">
      <w:pPr>
        <w:spacing w:after="0" w:line="360" w:lineRule="auto"/>
        <w:jc w:val="center"/>
        <w:rPr>
          <w:rFonts w:ascii="Times New Roman" w:hAnsi="Times New Roman"/>
          <w:sz w:val="24"/>
          <w:szCs w:val="24"/>
        </w:rPr>
      </w:pPr>
      <w:r w:rsidRPr="008B1A8B">
        <w:rPr>
          <w:rFonts w:ascii="Times New Roman" w:hAnsi="Times New Roman"/>
          <w:sz w:val="24"/>
          <w:szCs w:val="24"/>
        </w:rPr>
        <w:t>Участники митинга</w:t>
      </w:r>
    </w:p>
    <w:p w:rsidR="00532562" w:rsidRDefault="00532562" w:rsidP="008F0D65">
      <w:pPr>
        <w:spacing w:after="0" w:line="360" w:lineRule="auto"/>
        <w:rPr>
          <w:noProof/>
          <w:lang w:eastAsia="ru-RU"/>
        </w:rPr>
      </w:pPr>
    </w:p>
    <w:sectPr w:rsidR="00532562" w:rsidSect="00A07B37">
      <w:footerReference w:type="default" r:id="rId34"/>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26F" w:rsidRDefault="0009426F" w:rsidP="00084CD5">
      <w:pPr>
        <w:spacing w:after="0" w:line="240" w:lineRule="auto"/>
      </w:pPr>
      <w:r>
        <w:separator/>
      </w:r>
    </w:p>
  </w:endnote>
  <w:endnote w:type="continuationSeparator" w:id="1">
    <w:p w:rsidR="0009426F" w:rsidRDefault="0009426F" w:rsidP="00084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William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0E9" w:rsidRDefault="001100E9">
    <w:pPr>
      <w:pStyle w:val="af4"/>
      <w:jc w:val="right"/>
    </w:pPr>
  </w:p>
  <w:p w:rsidR="001100E9" w:rsidRDefault="001100E9">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26F" w:rsidRDefault="0009426F" w:rsidP="00084CD5">
      <w:pPr>
        <w:spacing w:after="0" w:line="240" w:lineRule="auto"/>
      </w:pPr>
      <w:r>
        <w:separator/>
      </w:r>
    </w:p>
  </w:footnote>
  <w:footnote w:type="continuationSeparator" w:id="1">
    <w:p w:rsidR="0009426F" w:rsidRDefault="0009426F" w:rsidP="00084C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72954"/>
    <w:multiLevelType w:val="hybridMultilevel"/>
    <w:tmpl w:val="13B681C2"/>
    <w:lvl w:ilvl="0" w:tplc="216A5D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7F4686"/>
    <w:multiLevelType w:val="hybridMultilevel"/>
    <w:tmpl w:val="9DAC756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32B16066"/>
    <w:multiLevelType w:val="hybridMultilevel"/>
    <w:tmpl w:val="073A7890"/>
    <w:lvl w:ilvl="0" w:tplc="AE0ECBEC">
      <w:start w:val="1"/>
      <w:numFmt w:val="decimal"/>
      <w:lvlText w:val="%1."/>
      <w:lvlJc w:val="left"/>
      <w:pPr>
        <w:ind w:left="502"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C85276"/>
    <w:multiLevelType w:val="hybridMultilevel"/>
    <w:tmpl w:val="A92A2AA8"/>
    <w:lvl w:ilvl="0" w:tplc="5EFEAE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5A8E4092"/>
    <w:multiLevelType w:val="hybridMultilevel"/>
    <w:tmpl w:val="D4E4D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F51A4B"/>
    <w:multiLevelType w:val="hybridMultilevel"/>
    <w:tmpl w:val="D4DEF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D2071D"/>
    <w:multiLevelType w:val="hybridMultilevel"/>
    <w:tmpl w:val="BF1E83B2"/>
    <w:lvl w:ilvl="0" w:tplc="038434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66771D58"/>
    <w:multiLevelType w:val="hybridMultilevel"/>
    <w:tmpl w:val="CA36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E24717F"/>
    <w:multiLevelType w:val="hybridMultilevel"/>
    <w:tmpl w:val="E3D27E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0"/>
  </w:num>
  <w:num w:numId="3">
    <w:abstractNumId w:val="6"/>
  </w:num>
  <w:num w:numId="4">
    <w:abstractNumId w:val="3"/>
  </w:num>
  <w:num w:numId="5">
    <w:abstractNumId w:val="8"/>
  </w:num>
  <w:num w:numId="6">
    <w:abstractNumId w:val="7"/>
  </w:num>
  <w:num w:numId="7">
    <w:abstractNumId w:val="2"/>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84CD5"/>
    <w:rsid w:val="000057D4"/>
    <w:rsid w:val="0001583C"/>
    <w:rsid w:val="0003116C"/>
    <w:rsid w:val="00040ED9"/>
    <w:rsid w:val="000634FF"/>
    <w:rsid w:val="00063831"/>
    <w:rsid w:val="000833EE"/>
    <w:rsid w:val="00084CD5"/>
    <w:rsid w:val="0009426F"/>
    <w:rsid w:val="000A4073"/>
    <w:rsid w:val="000A4791"/>
    <w:rsid w:val="000B19C5"/>
    <w:rsid w:val="000B480C"/>
    <w:rsid w:val="000B7A39"/>
    <w:rsid w:val="000C75A0"/>
    <w:rsid w:val="000D269B"/>
    <w:rsid w:val="000D40C4"/>
    <w:rsid w:val="000D6393"/>
    <w:rsid w:val="000E7C14"/>
    <w:rsid w:val="001100E9"/>
    <w:rsid w:val="00115384"/>
    <w:rsid w:val="00116261"/>
    <w:rsid w:val="0012215F"/>
    <w:rsid w:val="00134A3B"/>
    <w:rsid w:val="0014493D"/>
    <w:rsid w:val="0015205D"/>
    <w:rsid w:val="00154B50"/>
    <w:rsid w:val="001753A7"/>
    <w:rsid w:val="001759CA"/>
    <w:rsid w:val="00185EC0"/>
    <w:rsid w:val="00190EB5"/>
    <w:rsid w:val="001A23B3"/>
    <w:rsid w:val="001B38A7"/>
    <w:rsid w:val="001B6C35"/>
    <w:rsid w:val="001C294D"/>
    <w:rsid w:val="001C5400"/>
    <w:rsid w:val="001D23AE"/>
    <w:rsid w:val="001D3DC1"/>
    <w:rsid w:val="001E073A"/>
    <w:rsid w:val="001F12B8"/>
    <w:rsid w:val="001F72F1"/>
    <w:rsid w:val="002077D7"/>
    <w:rsid w:val="00207C00"/>
    <w:rsid w:val="002105E1"/>
    <w:rsid w:val="0021246D"/>
    <w:rsid w:val="0022476F"/>
    <w:rsid w:val="00226FBF"/>
    <w:rsid w:val="00230220"/>
    <w:rsid w:val="00231965"/>
    <w:rsid w:val="002323B7"/>
    <w:rsid w:val="002344B7"/>
    <w:rsid w:val="002476F6"/>
    <w:rsid w:val="0025439D"/>
    <w:rsid w:val="002561A7"/>
    <w:rsid w:val="00274E84"/>
    <w:rsid w:val="00280294"/>
    <w:rsid w:val="002844B2"/>
    <w:rsid w:val="00287B43"/>
    <w:rsid w:val="002969F8"/>
    <w:rsid w:val="002C7BAC"/>
    <w:rsid w:val="002E2F1B"/>
    <w:rsid w:val="002F7318"/>
    <w:rsid w:val="00322BBD"/>
    <w:rsid w:val="00323D57"/>
    <w:rsid w:val="003322C0"/>
    <w:rsid w:val="00336D57"/>
    <w:rsid w:val="00357DA9"/>
    <w:rsid w:val="0037074B"/>
    <w:rsid w:val="003C371E"/>
    <w:rsid w:val="003C5352"/>
    <w:rsid w:val="003E5939"/>
    <w:rsid w:val="003E61FA"/>
    <w:rsid w:val="00404FC6"/>
    <w:rsid w:val="004441C4"/>
    <w:rsid w:val="00446F75"/>
    <w:rsid w:val="00462B55"/>
    <w:rsid w:val="00466DF5"/>
    <w:rsid w:val="0046759B"/>
    <w:rsid w:val="00483F7F"/>
    <w:rsid w:val="00487A0A"/>
    <w:rsid w:val="004C13F2"/>
    <w:rsid w:val="004D5FA0"/>
    <w:rsid w:val="004E0952"/>
    <w:rsid w:val="004F2AD4"/>
    <w:rsid w:val="004F50A2"/>
    <w:rsid w:val="00505706"/>
    <w:rsid w:val="00525F73"/>
    <w:rsid w:val="00526F54"/>
    <w:rsid w:val="00532562"/>
    <w:rsid w:val="00543B9F"/>
    <w:rsid w:val="00563C51"/>
    <w:rsid w:val="00584A93"/>
    <w:rsid w:val="00585E25"/>
    <w:rsid w:val="0059108F"/>
    <w:rsid w:val="005910CD"/>
    <w:rsid w:val="00593737"/>
    <w:rsid w:val="005A10A8"/>
    <w:rsid w:val="005A5B0D"/>
    <w:rsid w:val="005A6955"/>
    <w:rsid w:val="005B0A6E"/>
    <w:rsid w:val="005D47F2"/>
    <w:rsid w:val="005E1ABD"/>
    <w:rsid w:val="005F2100"/>
    <w:rsid w:val="006268C2"/>
    <w:rsid w:val="00626BA8"/>
    <w:rsid w:val="0065359C"/>
    <w:rsid w:val="00653E54"/>
    <w:rsid w:val="00670B47"/>
    <w:rsid w:val="0067507E"/>
    <w:rsid w:val="00676A47"/>
    <w:rsid w:val="006819E9"/>
    <w:rsid w:val="00685555"/>
    <w:rsid w:val="00694B82"/>
    <w:rsid w:val="006B4570"/>
    <w:rsid w:val="006C4FC0"/>
    <w:rsid w:val="006D111C"/>
    <w:rsid w:val="006D64B7"/>
    <w:rsid w:val="006E3EE0"/>
    <w:rsid w:val="006F0EE8"/>
    <w:rsid w:val="0072325D"/>
    <w:rsid w:val="007376FD"/>
    <w:rsid w:val="007541A5"/>
    <w:rsid w:val="00754700"/>
    <w:rsid w:val="007671CE"/>
    <w:rsid w:val="007D2796"/>
    <w:rsid w:val="007D4D3D"/>
    <w:rsid w:val="007E34AB"/>
    <w:rsid w:val="007F1A69"/>
    <w:rsid w:val="007F622C"/>
    <w:rsid w:val="00803F13"/>
    <w:rsid w:val="00805F5A"/>
    <w:rsid w:val="008367E1"/>
    <w:rsid w:val="00842B9D"/>
    <w:rsid w:val="008442B0"/>
    <w:rsid w:val="008B02C4"/>
    <w:rsid w:val="008B1A8B"/>
    <w:rsid w:val="008C3DD9"/>
    <w:rsid w:val="008D0538"/>
    <w:rsid w:val="008D7B0D"/>
    <w:rsid w:val="008E676D"/>
    <w:rsid w:val="008F0C09"/>
    <w:rsid w:val="008F0D65"/>
    <w:rsid w:val="008F30C6"/>
    <w:rsid w:val="00911628"/>
    <w:rsid w:val="00924080"/>
    <w:rsid w:val="00925EEF"/>
    <w:rsid w:val="009322DF"/>
    <w:rsid w:val="009359EE"/>
    <w:rsid w:val="00941A43"/>
    <w:rsid w:val="009525A1"/>
    <w:rsid w:val="00952E5F"/>
    <w:rsid w:val="0095523D"/>
    <w:rsid w:val="00966563"/>
    <w:rsid w:val="00967DF5"/>
    <w:rsid w:val="009760EC"/>
    <w:rsid w:val="00980B8C"/>
    <w:rsid w:val="0098646A"/>
    <w:rsid w:val="00986A68"/>
    <w:rsid w:val="00987227"/>
    <w:rsid w:val="009A3DAF"/>
    <w:rsid w:val="009B62CE"/>
    <w:rsid w:val="009C3CFE"/>
    <w:rsid w:val="009C696F"/>
    <w:rsid w:val="009D463E"/>
    <w:rsid w:val="009E1A16"/>
    <w:rsid w:val="00A04702"/>
    <w:rsid w:val="00A07B37"/>
    <w:rsid w:val="00A30436"/>
    <w:rsid w:val="00A36C57"/>
    <w:rsid w:val="00A42E26"/>
    <w:rsid w:val="00A46991"/>
    <w:rsid w:val="00A7733C"/>
    <w:rsid w:val="00A80B08"/>
    <w:rsid w:val="00A9183F"/>
    <w:rsid w:val="00AA46FF"/>
    <w:rsid w:val="00AC098A"/>
    <w:rsid w:val="00B02BFB"/>
    <w:rsid w:val="00B053E7"/>
    <w:rsid w:val="00B060C4"/>
    <w:rsid w:val="00B26388"/>
    <w:rsid w:val="00B324FA"/>
    <w:rsid w:val="00B34C5C"/>
    <w:rsid w:val="00B566C4"/>
    <w:rsid w:val="00B57F4A"/>
    <w:rsid w:val="00B679CE"/>
    <w:rsid w:val="00B76651"/>
    <w:rsid w:val="00B95DFE"/>
    <w:rsid w:val="00BA25EE"/>
    <w:rsid w:val="00BB6DF6"/>
    <w:rsid w:val="00BC196B"/>
    <w:rsid w:val="00BC2B9F"/>
    <w:rsid w:val="00BC2D88"/>
    <w:rsid w:val="00BD2B64"/>
    <w:rsid w:val="00BD69FA"/>
    <w:rsid w:val="00C15636"/>
    <w:rsid w:val="00C26531"/>
    <w:rsid w:val="00C612E3"/>
    <w:rsid w:val="00C6616B"/>
    <w:rsid w:val="00CA104C"/>
    <w:rsid w:val="00CB49D7"/>
    <w:rsid w:val="00CB73CC"/>
    <w:rsid w:val="00CD5AEB"/>
    <w:rsid w:val="00D04193"/>
    <w:rsid w:val="00D0584E"/>
    <w:rsid w:val="00D05FD2"/>
    <w:rsid w:val="00D15CE2"/>
    <w:rsid w:val="00D16C1D"/>
    <w:rsid w:val="00D17FDC"/>
    <w:rsid w:val="00D422DE"/>
    <w:rsid w:val="00D60316"/>
    <w:rsid w:val="00D63505"/>
    <w:rsid w:val="00D711FC"/>
    <w:rsid w:val="00D8451E"/>
    <w:rsid w:val="00D921E3"/>
    <w:rsid w:val="00D9762A"/>
    <w:rsid w:val="00DA2344"/>
    <w:rsid w:val="00DA53CB"/>
    <w:rsid w:val="00DB0782"/>
    <w:rsid w:val="00DB1A85"/>
    <w:rsid w:val="00DB2B85"/>
    <w:rsid w:val="00DC28E6"/>
    <w:rsid w:val="00DC46E9"/>
    <w:rsid w:val="00DD418A"/>
    <w:rsid w:val="00DD4292"/>
    <w:rsid w:val="00DE22A0"/>
    <w:rsid w:val="00DE7705"/>
    <w:rsid w:val="00DF520D"/>
    <w:rsid w:val="00DF6BE1"/>
    <w:rsid w:val="00E01706"/>
    <w:rsid w:val="00E32BCB"/>
    <w:rsid w:val="00E37C60"/>
    <w:rsid w:val="00E47534"/>
    <w:rsid w:val="00E63CCD"/>
    <w:rsid w:val="00E74DFC"/>
    <w:rsid w:val="00E75A17"/>
    <w:rsid w:val="00E85399"/>
    <w:rsid w:val="00EA27B6"/>
    <w:rsid w:val="00EC71F6"/>
    <w:rsid w:val="00ED4120"/>
    <w:rsid w:val="00EF2D8A"/>
    <w:rsid w:val="00EF3577"/>
    <w:rsid w:val="00F052C8"/>
    <w:rsid w:val="00F136AE"/>
    <w:rsid w:val="00F34598"/>
    <w:rsid w:val="00F53B4A"/>
    <w:rsid w:val="00F72FBA"/>
    <w:rsid w:val="00FA517D"/>
    <w:rsid w:val="00FC22A8"/>
    <w:rsid w:val="00FE69B9"/>
    <w:rsid w:val="00FF40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71CE"/>
    <w:pPr>
      <w:spacing w:after="200" w:line="276" w:lineRule="auto"/>
    </w:pPr>
    <w:rPr>
      <w:sz w:val="22"/>
      <w:szCs w:val="22"/>
      <w:lang w:eastAsia="en-US"/>
    </w:rPr>
  </w:style>
  <w:style w:type="paragraph" w:styleId="1">
    <w:name w:val="heading 1"/>
    <w:basedOn w:val="a"/>
    <w:next w:val="a"/>
    <w:link w:val="10"/>
    <w:qFormat/>
    <w:rsid w:val="007671CE"/>
    <w:pPr>
      <w:keepNext/>
      <w:keepLines/>
      <w:spacing w:before="480" w:after="0"/>
      <w:outlineLvl w:val="0"/>
    </w:pPr>
    <w:rPr>
      <w:rFonts w:ascii="Cambria" w:eastAsia="Times New Roman" w:hAnsi="Cambria"/>
      <w:b/>
      <w:bCs/>
      <w:color w:val="365F91"/>
      <w:sz w:val="28"/>
      <w:szCs w:val="28"/>
      <w:lang w:val="en-US" w:eastAsia="ru-RU" w:bidi="en-US"/>
    </w:rPr>
  </w:style>
  <w:style w:type="paragraph" w:styleId="2">
    <w:name w:val="heading 2"/>
    <w:basedOn w:val="a"/>
    <w:next w:val="a"/>
    <w:link w:val="20"/>
    <w:qFormat/>
    <w:rsid w:val="007671CE"/>
    <w:pPr>
      <w:keepNext/>
      <w:keepLines/>
      <w:spacing w:before="200" w:after="0"/>
      <w:outlineLvl w:val="1"/>
    </w:pPr>
    <w:rPr>
      <w:rFonts w:ascii="Cambria" w:eastAsia="Times New Roman" w:hAnsi="Cambria"/>
      <w:b/>
      <w:bCs/>
      <w:color w:val="4F81BD"/>
      <w:sz w:val="26"/>
      <w:szCs w:val="26"/>
      <w:lang w:val="en-US" w:eastAsia="ru-RU" w:bidi="en-US"/>
    </w:rPr>
  </w:style>
  <w:style w:type="paragraph" w:styleId="3">
    <w:name w:val="heading 3"/>
    <w:basedOn w:val="a"/>
    <w:next w:val="a"/>
    <w:link w:val="30"/>
    <w:qFormat/>
    <w:rsid w:val="007671CE"/>
    <w:pPr>
      <w:keepNext/>
      <w:keepLines/>
      <w:spacing w:before="200" w:after="0"/>
      <w:outlineLvl w:val="2"/>
    </w:pPr>
    <w:rPr>
      <w:rFonts w:ascii="Cambria" w:eastAsia="Times New Roman" w:hAnsi="Cambria"/>
      <w:b/>
      <w:bCs/>
      <w:color w:val="4F81BD"/>
      <w:sz w:val="20"/>
      <w:szCs w:val="20"/>
      <w:lang w:val="en-US" w:eastAsia="ru-RU" w:bidi="en-US"/>
    </w:rPr>
  </w:style>
  <w:style w:type="paragraph" w:styleId="4">
    <w:name w:val="heading 4"/>
    <w:basedOn w:val="a"/>
    <w:next w:val="a"/>
    <w:link w:val="40"/>
    <w:qFormat/>
    <w:rsid w:val="007671CE"/>
    <w:pPr>
      <w:keepNext/>
      <w:keepLines/>
      <w:spacing w:before="200" w:after="0"/>
      <w:outlineLvl w:val="3"/>
    </w:pPr>
    <w:rPr>
      <w:rFonts w:ascii="Cambria" w:eastAsia="Times New Roman" w:hAnsi="Cambria"/>
      <w:b/>
      <w:bCs/>
      <w:i/>
      <w:iCs/>
      <w:color w:val="4F81BD"/>
      <w:sz w:val="20"/>
      <w:szCs w:val="20"/>
      <w:lang w:val="en-US" w:eastAsia="ru-RU" w:bidi="en-US"/>
    </w:rPr>
  </w:style>
  <w:style w:type="paragraph" w:styleId="5">
    <w:name w:val="heading 5"/>
    <w:basedOn w:val="a"/>
    <w:next w:val="a"/>
    <w:link w:val="50"/>
    <w:qFormat/>
    <w:rsid w:val="007671CE"/>
    <w:pPr>
      <w:keepNext/>
      <w:keepLines/>
      <w:spacing w:before="200" w:after="0"/>
      <w:outlineLvl w:val="4"/>
    </w:pPr>
    <w:rPr>
      <w:rFonts w:ascii="Cambria" w:eastAsia="Times New Roman" w:hAnsi="Cambria"/>
      <w:color w:val="243F60"/>
      <w:sz w:val="20"/>
      <w:szCs w:val="20"/>
      <w:lang w:val="en-US" w:eastAsia="ru-RU" w:bidi="en-US"/>
    </w:rPr>
  </w:style>
  <w:style w:type="paragraph" w:styleId="6">
    <w:name w:val="heading 6"/>
    <w:basedOn w:val="a"/>
    <w:next w:val="a"/>
    <w:link w:val="60"/>
    <w:qFormat/>
    <w:rsid w:val="007671CE"/>
    <w:pPr>
      <w:keepNext/>
      <w:keepLines/>
      <w:spacing w:before="200" w:after="0"/>
      <w:outlineLvl w:val="5"/>
    </w:pPr>
    <w:rPr>
      <w:rFonts w:ascii="Cambria" w:eastAsia="Times New Roman" w:hAnsi="Cambria"/>
      <w:i/>
      <w:iCs/>
      <w:color w:val="243F60"/>
      <w:sz w:val="20"/>
      <w:szCs w:val="20"/>
      <w:lang w:val="en-US" w:eastAsia="ru-RU" w:bidi="en-US"/>
    </w:rPr>
  </w:style>
  <w:style w:type="paragraph" w:styleId="7">
    <w:name w:val="heading 7"/>
    <w:basedOn w:val="a"/>
    <w:next w:val="a"/>
    <w:link w:val="70"/>
    <w:qFormat/>
    <w:rsid w:val="007671CE"/>
    <w:pPr>
      <w:keepNext/>
      <w:keepLines/>
      <w:spacing w:before="200" w:after="0"/>
      <w:outlineLvl w:val="6"/>
    </w:pPr>
    <w:rPr>
      <w:rFonts w:ascii="Cambria" w:eastAsia="Times New Roman" w:hAnsi="Cambria"/>
      <w:i/>
      <w:iCs/>
      <w:color w:val="404040"/>
      <w:sz w:val="20"/>
      <w:szCs w:val="20"/>
      <w:lang w:val="en-US" w:eastAsia="ru-RU" w:bidi="en-US"/>
    </w:rPr>
  </w:style>
  <w:style w:type="paragraph" w:styleId="8">
    <w:name w:val="heading 8"/>
    <w:basedOn w:val="a"/>
    <w:next w:val="a"/>
    <w:link w:val="80"/>
    <w:qFormat/>
    <w:rsid w:val="007671CE"/>
    <w:pPr>
      <w:keepNext/>
      <w:keepLines/>
      <w:spacing w:before="200" w:after="0"/>
      <w:outlineLvl w:val="7"/>
    </w:pPr>
    <w:rPr>
      <w:rFonts w:ascii="Cambria" w:eastAsia="Times New Roman" w:hAnsi="Cambria"/>
      <w:color w:val="4F81BD"/>
      <w:sz w:val="20"/>
      <w:szCs w:val="20"/>
      <w:lang w:val="en-US" w:eastAsia="ru-RU" w:bidi="en-US"/>
    </w:rPr>
  </w:style>
  <w:style w:type="paragraph" w:styleId="9">
    <w:name w:val="heading 9"/>
    <w:basedOn w:val="a"/>
    <w:next w:val="a"/>
    <w:link w:val="90"/>
    <w:qFormat/>
    <w:rsid w:val="007671CE"/>
    <w:pPr>
      <w:keepNext/>
      <w:keepLines/>
      <w:spacing w:before="200" w:after="0"/>
      <w:outlineLvl w:val="8"/>
    </w:pPr>
    <w:rPr>
      <w:rFonts w:ascii="Cambria" w:eastAsia="Times New Roman" w:hAnsi="Cambria"/>
      <w:i/>
      <w:iCs/>
      <w:color w:val="404040"/>
      <w:sz w:val="20"/>
      <w:szCs w:val="20"/>
      <w:lang w:val="en-US" w:eastAsia="ru-RU"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671CE"/>
    <w:rPr>
      <w:rFonts w:ascii="Cambria" w:eastAsia="Times New Roman" w:hAnsi="Cambria" w:cs="Times New Roman"/>
      <w:b/>
      <w:bCs/>
      <w:color w:val="365F91"/>
      <w:sz w:val="28"/>
      <w:szCs w:val="28"/>
      <w:lang w:val="en-US" w:bidi="en-US"/>
    </w:rPr>
  </w:style>
  <w:style w:type="character" w:customStyle="1" w:styleId="20">
    <w:name w:val="Заголовок 2 Знак"/>
    <w:link w:val="2"/>
    <w:semiHidden/>
    <w:rsid w:val="007671CE"/>
    <w:rPr>
      <w:rFonts w:ascii="Cambria" w:eastAsia="Times New Roman" w:hAnsi="Cambria" w:cs="Times New Roman"/>
      <w:b/>
      <w:bCs/>
      <w:color w:val="4F81BD"/>
      <w:sz w:val="26"/>
      <w:szCs w:val="26"/>
      <w:lang w:val="en-US" w:bidi="en-US"/>
    </w:rPr>
  </w:style>
  <w:style w:type="character" w:customStyle="1" w:styleId="30">
    <w:name w:val="Заголовок 3 Знак"/>
    <w:link w:val="3"/>
    <w:semiHidden/>
    <w:rsid w:val="007671CE"/>
    <w:rPr>
      <w:rFonts w:ascii="Cambria" w:eastAsia="Times New Roman" w:hAnsi="Cambria" w:cs="Times New Roman"/>
      <w:b/>
      <w:bCs/>
      <w:color w:val="4F81BD"/>
      <w:lang w:val="en-US" w:bidi="en-US"/>
    </w:rPr>
  </w:style>
  <w:style w:type="character" w:customStyle="1" w:styleId="40">
    <w:name w:val="Заголовок 4 Знак"/>
    <w:link w:val="4"/>
    <w:semiHidden/>
    <w:rsid w:val="007671CE"/>
    <w:rPr>
      <w:rFonts w:ascii="Cambria" w:eastAsia="Times New Roman" w:hAnsi="Cambria" w:cs="Times New Roman"/>
      <w:b/>
      <w:bCs/>
      <w:i/>
      <w:iCs/>
      <w:color w:val="4F81BD"/>
      <w:lang w:val="en-US" w:bidi="en-US"/>
    </w:rPr>
  </w:style>
  <w:style w:type="character" w:customStyle="1" w:styleId="50">
    <w:name w:val="Заголовок 5 Знак"/>
    <w:link w:val="5"/>
    <w:semiHidden/>
    <w:rsid w:val="007671CE"/>
    <w:rPr>
      <w:rFonts w:ascii="Cambria" w:eastAsia="Times New Roman" w:hAnsi="Cambria" w:cs="Times New Roman"/>
      <w:color w:val="243F60"/>
      <w:lang w:val="en-US" w:bidi="en-US"/>
    </w:rPr>
  </w:style>
  <w:style w:type="character" w:customStyle="1" w:styleId="60">
    <w:name w:val="Заголовок 6 Знак"/>
    <w:link w:val="6"/>
    <w:semiHidden/>
    <w:rsid w:val="007671CE"/>
    <w:rPr>
      <w:rFonts w:ascii="Cambria" w:eastAsia="Times New Roman" w:hAnsi="Cambria" w:cs="Times New Roman"/>
      <w:i/>
      <w:iCs/>
      <w:color w:val="243F60"/>
      <w:lang w:val="en-US" w:bidi="en-US"/>
    </w:rPr>
  </w:style>
  <w:style w:type="character" w:customStyle="1" w:styleId="70">
    <w:name w:val="Заголовок 7 Знак"/>
    <w:link w:val="7"/>
    <w:semiHidden/>
    <w:rsid w:val="007671CE"/>
    <w:rPr>
      <w:rFonts w:ascii="Cambria" w:eastAsia="Times New Roman" w:hAnsi="Cambria" w:cs="Times New Roman"/>
      <w:i/>
      <w:iCs/>
      <w:color w:val="404040"/>
      <w:lang w:val="en-US" w:bidi="en-US"/>
    </w:rPr>
  </w:style>
  <w:style w:type="character" w:customStyle="1" w:styleId="80">
    <w:name w:val="Заголовок 8 Знак"/>
    <w:link w:val="8"/>
    <w:semiHidden/>
    <w:rsid w:val="007671CE"/>
    <w:rPr>
      <w:rFonts w:ascii="Cambria" w:eastAsia="Times New Roman" w:hAnsi="Cambria" w:cs="Times New Roman"/>
      <w:color w:val="4F81BD"/>
      <w:sz w:val="20"/>
      <w:szCs w:val="20"/>
      <w:lang w:val="en-US" w:bidi="en-US"/>
    </w:rPr>
  </w:style>
  <w:style w:type="character" w:customStyle="1" w:styleId="90">
    <w:name w:val="Заголовок 9 Знак"/>
    <w:link w:val="9"/>
    <w:semiHidden/>
    <w:rsid w:val="007671CE"/>
    <w:rPr>
      <w:rFonts w:ascii="Cambria" w:eastAsia="Times New Roman" w:hAnsi="Cambria" w:cs="Times New Roman"/>
      <w:i/>
      <w:iCs/>
      <w:color w:val="404040"/>
      <w:sz w:val="20"/>
      <w:szCs w:val="20"/>
      <w:lang w:val="en-US" w:bidi="en-US"/>
    </w:rPr>
  </w:style>
  <w:style w:type="paragraph" w:styleId="a3">
    <w:name w:val="Title"/>
    <w:basedOn w:val="a"/>
    <w:next w:val="a"/>
    <w:link w:val="a4"/>
    <w:qFormat/>
    <w:rsid w:val="007671CE"/>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ru-RU" w:bidi="en-US"/>
    </w:rPr>
  </w:style>
  <w:style w:type="character" w:customStyle="1" w:styleId="a4">
    <w:name w:val="Название Знак"/>
    <w:link w:val="a3"/>
    <w:rsid w:val="007671CE"/>
    <w:rPr>
      <w:rFonts w:ascii="Cambria" w:eastAsia="Times New Roman" w:hAnsi="Cambria" w:cs="Times New Roman"/>
      <w:color w:val="17365D"/>
      <w:spacing w:val="5"/>
      <w:kern w:val="28"/>
      <w:sz w:val="52"/>
      <w:szCs w:val="52"/>
      <w:lang w:val="en-US" w:bidi="en-US"/>
    </w:rPr>
  </w:style>
  <w:style w:type="paragraph" w:styleId="a5">
    <w:name w:val="Subtitle"/>
    <w:basedOn w:val="a"/>
    <w:next w:val="a"/>
    <w:link w:val="a6"/>
    <w:qFormat/>
    <w:rsid w:val="007671CE"/>
    <w:rPr>
      <w:rFonts w:ascii="Cambria" w:eastAsia="Times New Roman" w:hAnsi="Cambria"/>
      <w:i/>
      <w:iCs/>
      <w:color w:val="4F81BD"/>
      <w:spacing w:val="15"/>
      <w:sz w:val="24"/>
      <w:szCs w:val="24"/>
      <w:lang w:val="en-US" w:eastAsia="ru-RU" w:bidi="en-US"/>
    </w:rPr>
  </w:style>
  <w:style w:type="character" w:customStyle="1" w:styleId="a6">
    <w:name w:val="Подзаголовок Знак"/>
    <w:link w:val="a5"/>
    <w:rsid w:val="007671CE"/>
    <w:rPr>
      <w:rFonts w:ascii="Cambria" w:eastAsia="Times New Roman" w:hAnsi="Cambria" w:cs="Times New Roman"/>
      <w:i/>
      <w:iCs/>
      <w:color w:val="4F81BD"/>
      <w:spacing w:val="15"/>
      <w:sz w:val="24"/>
      <w:szCs w:val="24"/>
      <w:lang w:val="en-US" w:bidi="en-US"/>
    </w:rPr>
  </w:style>
  <w:style w:type="paragraph" w:styleId="a7">
    <w:name w:val="No Spacing"/>
    <w:link w:val="a8"/>
    <w:qFormat/>
    <w:rsid w:val="007671CE"/>
    <w:rPr>
      <w:sz w:val="22"/>
      <w:szCs w:val="22"/>
      <w:lang w:val="en-US" w:eastAsia="en-US" w:bidi="en-US"/>
    </w:rPr>
  </w:style>
  <w:style w:type="character" w:customStyle="1" w:styleId="a8">
    <w:name w:val="Без интервала Знак"/>
    <w:link w:val="a7"/>
    <w:locked/>
    <w:rsid w:val="007671CE"/>
    <w:rPr>
      <w:sz w:val="22"/>
      <w:szCs w:val="22"/>
      <w:lang w:val="en-US" w:eastAsia="en-US" w:bidi="en-US"/>
    </w:rPr>
  </w:style>
  <w:style w:type="paragraph" w:styleId="a9">
    <w:name w:val="List Paragraph"/>
    <w:basedOn w:val="a"/>
    <w:uiPriority w:val="34"/>
    <w:qFormat/>
    <w:rsid w:val="007671CE"/>
    <w:pPr>
      <w:ind w:left="720"/>
      <w:contextualSpacing/>
    </w:pPr>
    <w:rPr>
      <w:rFonts w:eastAsia="Times New Roman"/>
      <w:lang w:val="en-US" w:bidi="en-US"/>
    </w:rPr>
  </w:style>
  <w:style w:type="paragraph" w:styleId="21">
    <w:name w:val="Quote"/>
    <w:basedOn w:val="a"/>
    <w:next w:val="a"/>
    <w:link w:val="22"/>
    <w:qFormat/>
    <w:rsid w:val="007671CE"/>
    <w:rPr>
      <w:rFonts w:eastAsia="Times New Roman"/>
      <w:i/>
      <w:iCs/>
      <w:color w:val="000000"/>
      <w:sz w:val="20"/>
      <w:szCs w:val="20"/>
      <w:lang w:val="en-US" w:eastAsia="ru-RU" w:bidi="en-US"/>
    </w:rPr>
  </w:style>
  <w:style w:type="character" w:customStyle="1" w:styleId="22">
    <w:name w:val="Цитата 2 Знак"/>
    <w:link w:val="21"/>
    <w:rsid w:val="007671CE"/>
    <w:rPr>
      <w:rFonts w:ascii="Calibri" w:eastAsia="Times New Roman" w:hAnsi="Calibri" w:cs="Times New Roman"/>
      <w:i/>
      <w:iCs/>
      <w:color w:val="000000"/>
      <w:lang w:val="en-US" w:bidi="en-US"/>
    </w:rPr>
  </w:style>
  <w:style w:type="paragraph" w:styleId="aa">
    <w:name w:val="Intense Quote"/>
    <w:basedOn w:val="a"/>
    <w:next w:val="a"/>
    <w:link w:val="ab"/>
    <w:qFormat/>
    <w:rsid w:val="007671CE"/>
    <w:pPr>
      <w:pBdr>
        <w:bottom w:val="single" w:sz="4" w:space="4" w:color="4F81BD"/>
      </w:pBdr>
      <w:spacing w:before="200" w:after="280"/>
      <w:ind w:left="936" w:right="936"/>
    </w:pPr>
    <w:rPr>
      <w:rFonts w:eastAsia="Times New Roman"/>
      <w:b/>
      <w:bCs/>
      <w:i/>
      <w:iCs/>
      <w:color w:val="4F81BD"/>
      <w:sz w:val="20"/>
      <w:szCs w:val="20"/>
      <w:lang w:val="en-US" w:eastAsia="ru-RU" w:bidi="en-US"/>
    </w:rPr>
  </w:style>
  <w:style w:type="character" w:customStyle="1" w:styleId="ab">
    <w:name w:val="Выделенная цитата Знак"/>
    <w:link w:val="aa"/>
    <w:rsid w:val="007671CE"/>
    <w:rPr>
      <w:rFonts w:ascii="Calibri" w:eastAsia="Times New Roman" w:hAnsi="Calibri" w:cs="Times New Roman"/>
      <w:b/>
      <w:bCs/>
      <w:i/>
      <w:iCs/>
      <w:color w:val="4F81BD"/>
      <w:lang w:val="en-US" w:bidi="en-US"/>
    </w:rPr>
  </w:style>
  <w:style w:type="character" w:styleId="ac">
    <w:name w:val="Subtle Emphasis"/>
    <w:qFormat/>
    <w:rsid w:val="007671CE"/>
    <w:rPr>
      <w:i/>
      <w:iCs/>
      <w:color w:val="808080"/>
    </w:rPr>
  </w:style>
  <w:style w:type="character" w:styleId="ad">
    <w:name w:val="Intense Emphasis"/>
    <w:qFormat/>
    <w:rsid w:val="007671CE"/>
    <w:rPr>
      <w:b/>
      <w:bCs/>
      <w:i/>
      <w:iCs/>
      <w:color w:val="4F81BD"/>
    </w:rPr>
  </w:style>
  <w:style w:type="character" w:styleId="ae">
    <w:name w:val="Subtle Reference"/>
    <w:qFormat/>
    <w:rsid w:val="007671CE"/>
    <w:rPr>
      <w:smallCaps/>
      <w:color w:val="C0504D"/>
      <w:u w:val="single"/>
    </w:rPr>
  </w:style>
  <w:style w:type="character" w:styleId="af">
    <w:name w:val="Intense Reference"/>
    <w:qFormat/>
    <w:rsid w:val="007671CE"/>
    <w:rPr>
      <w:b/>
      <w:bCs/>
      <w:smallCaps/>
      <w:color w:val="C0504D"/>
      <w:spacing w:val="5"/>
      <w:u w:val="single"/>
    </w:rPr>
  </w:style>
  <w:style w:type="character" w:styleId="af0">
    <w:name w:val="Book Title"/>
    <w:qFormat/>
    <w:rsid w:val="007671CE"/>
    <w:rPr>
      <w:b/>
      <w:bCs/>
      <w:smallCaps/>
      <w:spacing w:val="5"/>
    </w:rPr>
  </w:style>
  <w:style w:type="paragraph" w:styleId="af1">
    <w:name w:val="TOC Heading"/>
    <w:basedOn w:val="1"/>
    <w:next w:val="a"/>
    <w:qFormat/>
    <w:rsid w:val="007671CE"/>
    <w:pPr>
      <w:outlineLvl w:val="9"/>
    </w:pPr>
    <w:rPr>
      <w:lang w:eastAsia="en-US"/>
    </w:rPr>
  </w:style>
  <w:style w:type="paragraph" w:styleId="af2">
    <w:name w:val="header"/>
    <w:basedOn w:val="a"/>
    <w:link w:val="af3"/>
    <w:uiPriority w:val="99"/>
    <w:unhideWhenUsed/>
    <w:rsid w:val="00084CD5"/>
    <w:pPr>
      <w:tabs>
        <w:tab w:val="center" w:pos="4677"/>
        <w:tab w:val="right" w:pos="9355"/>
      </w:tabs>
      <w:spacing w:after="0" w:line="240" w:lineRule="auto"/>
    </w:pPr>
  </w:style>
  <w:style w:type="character" w:customStyle="1" w:styleId="af3">
    <w:name w:val="Верхний колонтитул Знак"/>
    <w:link w:val="af2"/>
    <w:uiPriority w:val="99"/>
    <w:rsid w:val="00084CD5"/>
    <w:rPr>
      <w:sz w:val="22"/>
      <w:szCs w:val="22"/>
      <w:lang w:eastAsia="en-US"/>
    </w:rPr>
  </w:style>
  <w:style w:type="paragraph" w:styleId="af4">
    <w:name w:val="footer"/>
    <w:basedOn w:val="a"/>
    <w:link w:val="af5"/>
    <w:uiPriority w:val="99"/>
    <w:unhideWhenUsed/>
    <w:rsid w:val="00084CD5"/>
    <w:pPr>
      <w:tabs>
        <w:tab w:val="center" w:pos="4677"/>
        <w:tab w:val="right" w:pos="9355"/>
      </w:tabs>
      <w:spacing w:after="0" w:line="240" w:lineRule="auto"/>
    </w:pPr>
  </w:style>
  <w:style w:type="character" w:customStyle="1" w:styleId="af5">
    <w:name w:val="Нижний колонтитул Знак"/>
    <w:link w:val="af4"/>
    <w:uiPriority w:val="99"/>
    <w:rsid w:val="00084CD5"/>
    <w:rPr>
      <w:sz w:val="22"/>
      <w:szCs w:val="22"/>
      <w:lang w:eastAsia="en-US"/>
    </w:rPr>
  </w:style>
  <w:style w:type="paragraph" w:customStyle="1" w:styleId="af6">
    <w:name w:val="Стиль"/>
    <w:rsid w:val="003C371E"/>
    <w:pPr>
      <w:widowControl w:val="0"/>
      <w:autoSpaceDE w:val="0"/>
      <w:autoSpaceDN w:val="0"/>
      <w:adjustRightInd w:val="0"/>
    </w:pPr>
    <w:rPr>
      <w:rFonts w:ascii="Times New Roman" w:eastAsia="Times New Roman" w:hAnsi="Times New Roman"/>
      <w:sz w:val="24"/>
      <w:szCs w:val="24"/>
    </w:rPr>
  </w:style>
  <w:style w:type="paragraph" w:styleId="af7">
    <w:name w:val="footnote text"/>
    <w:basedOn w:val="a"/>
    <w:link w:val="af8"/>
    <w:uiPriority w:val="99"/>
    <w:semiHidden/>
    <w:unhideWhenUsed/>
    <w:rsid w:val="000A4791"/>
    <w:pPr>
      <w:spacing w:after="0" w:line="240" w:lineRule="auto"/>
    </w:pPr>
    <w:rPr>
      <w:sz w:val="20"/>
      <w:szCs w:val="20"/>
    </w:rPr>
  </w:style>
  <w:style w:type="character" w:customStyle="1" w:styleId="af8">
    <w:name w:val="Текст сноски Знак"/>
    <w:link w:val="af7"/>
    <w:uiPriority w:val="99"/>
    <w:semiHidden/>
    <w:rsid w:val="000A4791"/>
    <w:rPr>
      <w:lang w:eastAsia="en-US"/>
    </w:rPr>
  </w:style>
  <w:style w:type="character" w:styleId="af9">
    <w:name w:val="footnote reference"/>
    <w:uiPriority w:val="99"/>
    <w:semiHidden/>
    <w:unhideWhenUsed/>
    <w:rsid w:val="000A4791"/>
    <w:rPr>
      <w:vertAlign w:val="superscript"/>
    </w:rPr>
  </w:style>
  <w:style w:type="paragraph" w:styleId="afa">
    <w:name w:val="Balloon Text"/>
    <w:basedOn w:val="a"/>
    <w:link w:val="afb"/>
    <w:uiPriority w:val="99"/>
    <w:semiHidden/>
    <w:unhideWhenUsed/>
    <w:rsid w:val="004C13F2"/>
    <w:pPr>
      <w:spacing w:after="0" w:line="240" w:lineRule="auto"/>
    </w:pPr>
    <w:rPr>
      <w:rFonts w:ascii="Tahoma" w:hAnsi="Tahoma" w:cs="Tahoma"/>
      <w:sz w:val="16"/>
      <w:szCs w:val="16"/>
    </w:rPr>
  </w:style>
  <w:style w:type="character" w:customStyle="1" w:styleId="afb">
    <w:name w:val="Текст выноски Знак"/>
    <w:link w:val="afa"/>
    <w:uiPriority w:val="99"/>
    <w:semiHidden/>
    <w:rsid w:val="004C13F2"/>
    <w:rPr>
      <w:rFonts w:ascii="Tahoma" w:hAnsi="Tahoma" w:cs="Tahoma"/>
      <w:sz w:val="16"/>
      <w:szCs w:val="16"/>
      <w:lang w:eastAsia="en-US"/>
    </w:rPr>
  </w:style>
  <w:style w:type="paragraph" w:styleId="afc">
    <w:name w:val="Normal (Web)"/>
    <w:basedOn w:val="a"/>
    <w:uiPriority w:val="99"/>
    <w:unhideWhenUsed/>
    <w:rsid w:val="005910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8D0538"/>
  </w:style>
  <w:style w:type="table" w:styleId="afd">
    <w:name w:val="Table Grid"/>
    <w:basedOn w:val="a1"/>
    <w:uiPriority w:val="59"/>
    <w:rsid w:val="000E7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134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styleId="afe">
    <w:name w:val="Hyperlink"/>
    <w:rsid w:val="00134A3B"/>
    <w:rPr>
      <w:color w:val="0000FF"/>
      <w:u w:val="single"/>
    </w:rPr>
  </w:style>
</w:styles>
</file>

<file path=word/webSettings.xml><?xml version="1.0" encoding="utf-8"?>
<w:webSettings xmlns:r="http://schemas.openxmlformats.org/officeDocument/2006/relationships" xmlns:w="http://schemas.openxmlformats.org/wordprocessingml/2006/main">
  <w:divs>
    <w:div w:id="3021433">
      <w:bodyDiv w:val="1"/>
      <w:marLeft w:val="0"/>
      <w:marRight w:val="0"/>
      <w:marTop w:val="0"/>
      <w:marBottom w:val="0"/>
      <w:divBdr>
        <w:top w:val="none" w:sz="0" w:space="0" w:color="auto"/>
        <w:left w:val="none" w:sz="0" w:space="0" w:color="auto"/>
        <w:bottom w:val="none" w:sz="0" w:space="0" w:color="auto"/>
        <w:right w:val="none" w:sz="0" w:space="0" w:color="auto"/>
      </w:divBdr>
    </w:div>
    <w:div w:id="810170127">
      <w:bodyDiv w:val="1"/>
      <w:marLeft w:val="0"/>
      <w:marRight w:val="0"/>
      <w:marTop w:val="0"/>
      <w:marBottom w:val="0"/>
      <w:divBdr>
        <w:top w:val="none" w:sz="0" w:space="0" w:color="auto"/>
        <w:left w:val="none" w:sz="0" w:space="0" w:color="auto"/>
        <w:bottom w:val="none" w:sz="0" w:space="0" w:color="auto"/>
        <w:right w:val="none" w:sz="0" w:space="0" w:color="auto"/>
      </w:divBdr>
    </w:div>
    <w:div w:id="824466608">
      <w:bodyDiv w:val="1"/>
      <w:marLeft w:val="0"/>
      <w:marRight w:val="0"/>
      <w:marTop w:val="0"/>
      <w:marBottom w:val="0"/>
      <w:divBdr>
        <w:top w:val="none" w:sz="0" w:space="0" w:color="auto"/>
        <w:left w:val="none" w:sz="0" w:space="0" w:color="auto"/>
        <w:bottom w:val="none" w:sz="0" w:space="0" w:color="auto"/>
        <w:right w:val="none" w:sz="0" w:space="0" w:color="auto"/>
      </w:divBdr>
    </w:div>
    <w:div w:id="178946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092985318107668"/>
          <c:y val="0.18297872340425531"/>
          <c:w val="0.5367047308319739"/>
          <c:h val="0.55744680851063833"/>
        </c:manualLayout>
      </c:layout>
      <c:pie3DChart>
        <c:varyColors val="1"/>
        <c:ser>
          <c:idx val="0"/>
          <c:order val="0"/>
          <c:tx>
            <c:strRef>
              <c:f>Sheet1!$A$2</c:f>
              <c:strCache>
                <c:ptCount val="1"/>
              </c:strCache>
            </c:strRef>
          </c:tx>
          <c:spPr>
            <a:solidFill>
              <a:srgbClr val="9999FF"/>
            </a:solidFill>
            <a:ln w="12639">
              <a:solidFill>
                <a:srgbClr val="000000"/>
              </a:solidFill>
              <a:prstDash val="solid"/>
            </a:ln>
          </c:spPr>
          <c:dPt>
            <c:idx val="1"/>
            <c:spPr>
              <a:solidFill>
                <a:srgbClr val="993366"/>
              </a:solidFill>
              <a:ln w="12639">
                <a:solidFill>
                  <a:srgbClr val="000000"/>
                </a:solidFill>
                <a:prstDash val="solid"/>
              </a:ln>
            </c:spPr>
          </c:dPt>
          <c:dLbls>
            <c:numFmt formatCode="0%" sourceLinked="0"/>
            <c:spPr>
              <a:noFill/>
              <a:ln w="25278">
                <a:noFill/>
              </a:ln>
            </c:spPr>
            <c:txPr>
              <a:bodyPr/>
              <a:lstStyle/>
              <a:p>
                <a:pPr>
                  <a:defRPr sz="112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Sheet1!$B$1:$C$1</c:f>
              <c:strCache>
                <c:ptCount val="2"/>
                <c:pt idx="0">
                  <c:v>да</c:v>
                </c:pt>
                <c:pt idx="1">
                  <c:v>нет</c:v>
                </c:pt>
              </c:strCache>
            </c:strRef>
          </c:cat>
          <c:val>
            <c:numRef>
              <c:f>Sheet1!$B$2:$C$2</c:f>
              <c:numCache>
                <c:formatCode>0%</c:formatCode>
                <c:ptCount val="2"/>
                <c:pt idx="0">
                  <c:v>1</c:v>
                </c:pt>
                <c:pt idx="1">
                  <c:v>0</c:v>
                </c:pt>
              </c:numCache>
            </c:numRef>
          </c:val>
        </c:ser>
        <c:ser>
          <c:idx val="1"/>
          <c:order val="1"/>
          <c:tx>
            <c:strRef>
              <c:f>Sheet1!$A$3</c:f>
              <c:strCache>
                <c:ptCount val="1"/>
              </c:strCache>
            </c:strRef>
          </c:tx>
          <c:spPr>
            <a:solidFill>
              <a:srgbClr val="993366"/>
            </a:solidFill>
            <a:ln w="12639">
              <a:solidFill>
                <a:srgbClr val="000000"/>
              </a:solidFill>
              <a:prstDash val="solid"/>
            </a:ln>
          </c:spPr>
          <c:dPt>
            <c:idx val="0"/>
            <c:spPr>
              <a:solidFill>
                <a:srgbClr val="9999FF"/>
              </a:solidFill>
              <a:ln w="12639">
                <a:solidFill>
                  <a:srgbClr val="000000"/>
                </a:solidFill>
                <a:prstDash val="solid"/>
              </a:ln>
            </c:spPr>
          </c:dPt>
          <c:cat>
            <c:strRef>
              <c:f>Sheet1!$B$1:$C$1</c:f>
              <c:strCache>
                <c:ptCount val="2"/>
                <c:pt idx="0">
                  <c:v>да</c:v>
                </c:pt>
                <c:pt idx="1">
                  <c:v>нет</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39">
              <a:solidFill>
                <a:srgbClr val="000000"/>
              </a:solidFill>
              <a:prstDash val="solid"/>
            </a:ln>
          </c:spPr>
          <c:dPt>
            <c:idx val="0"/>
            <c:spPr>
              <a:solidFill>
                <a:srgbClr val="9999FF"/>
              </a:solidFill>
              <a:ln w="12639">
                <a:solidFill>
                  <a:srgbClr val="000000"/>
                </a:solidFill>
                <a:prstDash val="solid"/>
              </a:ln>
            </c:spPr>
          </c:dPt>
          <c:dPt>
            <c:idx val="1"/>
            <c:spPr>
              <a:solidFill>
                <a:srgbClr val="993366"/>
              </a:solidFill>
              <a:ln w="12639">
                <a:solidFill>
                  <a:srgbClr val="000000"/>
                </a:solidFill>
                <a:prstDash val="solid"/>
              </a:ln>
            </c:spPr>
          </c:dPt>
          <c:cat>
            <c:strRef>
              <c:f>Sheet1!$B$1:$C$1</c:f>
              <c:strCache>
                <c:ptCount val="2"/>
                <c:pt idx="0">
                  <c:v>да</c:v>
                </c:pt>
                <c:pt idx="1">
                  <c:v>нет</c:v>
                </c:pt>
              </c:strCache>
            </c:strRef>
          </c:cat>
          <c:val>
            <c:numRef>
              <c:f>Sheet1!$B$4:$C$4</c:f>
              <c:numCache>
                <c:formatCode>General</c:formatCode>
                <c:ptCount val="2"/>
              </c:numCache>
            </c:numRef>
          </c:val>
        </c:ser>
      </c:pie3DChart>
      <c:spPr>
        <a:noFill/>
        <a:ln w="25278">
          <a:noFill/>
        </a:ln>
      </c:spPr>
    </c:plotArea>
    <c:legend>
      <c:legendPos val="r"/>
      <c:layout>
        <c:manualLayout>
          <c:xMode val="edge"/>
          <c:yMode val="edge"/>
          <c:x val="0.76672104404567742"/>
          <c:y val="0.34042553191489383"/>
          <c:w val="0.22838499184339323"/>
          <c:h val="0.33191489361702153"/>
        </c:manualLayout>
      </c:layout>
      <c:spPr>
        <a:noFill/>
        <a:ln w="3160">
          <a:solidFill>
            <a:srgbClr val="000000"/>
          </a:solidFill>
          <a:prstDash val="solid"/>
        </a:ln>
      </c:spPr>
      <c:txPr>
        <a:bodyPr/>
        <a:lstStyle/>
        <a:p>
          <a:pPr>
            <a:defRPr sz="109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2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092985318107668"/>
          <c:y val="0.18297872340425531"/>
          <c:w val="0.5367047308319739"/>
          <c:h val="0.55744680851063833"/>
        </c:manualLayout>
      </c:layout>
      <c:pie3DChart>
        <c:varyColors val="1"/>
        <c:ser>
          <c:idx val="0"/>
          <c:order val="0"/>
          <c:tx>
            <c:strRef>
              <c:f>Sheet1!$A$2</c:f>
              <c:strCache>
                <c:ptCount val="1"/>
              </c:strCache>
            </c:strRef>
          </c:tx>
          <c:spPr>
            <a:solidFill>
              <a:srgbClr val="9999FF"/>
            </a:solidFill>
            <a:ln w="12639">
              <a:solidFill>
                <a:srgbClr val="000000"/>
              </a:solidFill>
              <a:prstDash val="solid"/>
            </a:ln>
          </c:spPr>
          <c:dPt>
            <c:idx val="1"/>
            <c:spPr>
              <a:solidFill>
                <a:srgbClr val="993366"/>
              </a:solidFill>
              <a:ln w="12639">
                <a:solidFill>
                  <a:srgbClr val="000000"/>
                </a:solidFill>
                <a:prstDash val="solid"/>
              </a:ln>
            </c:spPr>
          </c:dPt>
          <c:dLbls>
            <c:numFmt formatCode="0%" sourceLinked="0"/>
            <c:spPr>
              <a:noFill/>
              <a:ln w="25278">
                <a:noFill/>
              </a:ln>
            </c:spPr>
            <c:txPr>
              <a:bodyPr/>
              <a:lstStyle/>
              <a:p>
                <a:pPr>
                  <a:defRPr sz="112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Sheet1!$B$1:$C$1</c:f>
              <c:strCache>
                <c:ptCount val="2"/>
                <c:pt idx="0">
                  <c:v>да</c:v>
                </c:pt>
                <c:pt idx="1">
                  <c:v>нет</c:v>
                </c:pt>
              </c:strCache>
            </c:strRef>
          </c:cat>
          <c:val>
            <c:numRef>
              <c:f>Sheet1!$B$2:$C$2</c:f>
              <c:numCache>
                <c:formatCode>0%</c:formatCode>
                <c:ptCount val="2"/>
                <c:pt idx="0">
                  <c:v>1</c:v>
                </c:pt>
                <c:pt idx="1">
                  <c:v>0</c:v>
                </c:pt>
              </c:numCache>
            </c:numRef>
          </c:val>
        </c:ser>
        <c:ser>
          <c:idx val="1"/>
          <c:order val="1"/>
          <c:tx>
            <c:strRef>
              <c:f>Sheet1!$A$3</c:f>
              <c:strCache>
                <c:ptCount val="1"/>
              </c:strCache>
            </c:strRef>
          </c:tx>
          <c:spPr>
            <a:solidFill>
              <a:srgbClr val="993366"/>
            </a:solidFill>
            <a:ln w="12639">
              <a:solidFill>
                <a:srgbClr val="000000"/>
              </a:solidFill>
              <a:prstDash val="solid"/>
            </a:ln>
          </c:spPr>
          <c:dPt>
            <c:idx val="0"/>
            <c:spPr>
              <a:solidFill>
                <a:srgbClr val="9999FF"/>
              </a:solidFill>
              <a:ln w="12639">
                <a:solidFill>
                  <a:srgbClr val="000000"/>
                </a:solidFill>
                <a:prstDash val="solid"/>
              </a:ln>
            </c:spPr>
          </c:dPt>
          <c:cat>
            <c:strRef>
              <c:f>Sheet1!$B$1:$C$1</c:f>
              <c:strCache>
                <c:ptCount val="2"/>
                <c:pt idx="0">
                  <c:v>да</c:v>
                </c:pt>
                <c:pt idx="1">
                  <c:v>нет</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39">
              <a:solidFill>
                <a:srgbClr val="000000"/>
              </a:solidFill>
              <a:prstDash val="solid"/>
            </a:ln>
          </c:spPr>
          <c:dPt>
            <c:idx val="0"/>
            <c:spPr>
              <a:solidFill>
                <a:srgbClr val="9999FF"/>
              </a:solidFill>
              <a:ln w="12639">
                <a:solidFill>
                  <a:srgbClr val="000000"/>
                </a:solidFill>
                <a:prstDash val="solid"/>
              </a:ln>
            </c:spPr>
          </c:dPt>
          <c:dPt>
            <c:idx val="1"/>
            <c:spPr>
              <a:solidFill>
                <a:srgbClr val="993366"/>
              </a:solidFill>
              <a:ln w="12639">
                <a:solidFill>
                  <a:srgbClr val="000000"/>
                </a:solidFill>
                <a:prstDash val="solid"/>
              </a:ln>
            </c:spPr>
          </c:dPt>
          <c:cat>
            <c:strRef>
              <c:f>Sheet1!$B$1:$C$1</c:f>
              <c:strCache>
                <c:ptCount val="2"/>
                <c:pt idx="0">
                  <c:v>да</c:v>
                </c:pt>
                <c:pt idx="1">
                  <c:v>нет</c:v>
                </c:pt>
              </c:strCache>
            </c:strRef>
          </c:cat>
          <c:val>
            <c:numRef>
              <c:f>Sheet1!$B$4:$C$4</c:f>
              <c:numCache>
                <c:formatCode>General</c:formatCode>
                <c:ptCount val="2"/>
              </c:numCache>
            </c:numRef>
          </c:val>
        </c:ser>
      </c:pie3DChart>
      <c:spPr>
        <a:noFill/>
        <a:ln w="25278">
          <a:noFill/>
        </a:ln>
      </c:spPr>
    </c:plotArea>
    <c:legend>
      <c:legendPos val="r"/>
      <c:layout>
        <c:manualLayout>
          <c:xMode val="edge"/>
          <c:yMode val="edge"/>
          <c:x val="0.76672104404567742"/>
          <c:y val="0.34042553191489383"/>
          <c:w val="0.22838499184339323"/>
          <c:h val="0.33191489361702153"/>
        </c:manualLayout>
      </c:layout>
      <c:spPr>
        <a:noFill/>
        <a:ln w="3160">
          <a:solidFill>
            <a:srgbClr val="000000"/>
          </a:solidFill>
          <a:prstDash val="solid"/>
        </a:ln>
      </c:spPr>
      <c:txPr>
        <a:bodyPr/>
        <a:lstStyle/>
        <a:p>
          <a:pPr>
            <a:defRPr sz="109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2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092985318107668"/>
          <c:y val="0.18297872340425531"/>
          <c:w val="0.5367047308319739"/>
          <c:h val="0.5574468085106383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125" b="0" i="0" u="none" strike="noStrike" baseline="0">
                    <a:solidFill>
                      <a:srgbClr val="000000"/>
                    </a:solidFill>
                    <a:latin typeface="Times New Roman"/>
                    <a:ea typeface="Times New Roman"/>
                    <a:cs typeface="Times New Roman"/>
                  </a:defRPr>
                </a:pPr>
                <a:endParaRPr lang="ru-RU"/>
              </a:p>
            </c:txPr>
            <c:showPercent val="1"/>
            <c:showLeaderLines val="1"/>
          </c:dLbls>
          <c:cat>
            <c:strRef>
              <c:f>Sheet1!$B$1:$D$1</c:f>
              <c:strCache>
                <c:ptCount val="3"/>
                <c:pt idx="0">
                  <c:v>да</c:v>
                </c:pt>
                <c:pt idx="1">
                  <c:v>нет</c:v>
                </c:pt>
                <c:pt idx="2">
                  <c:v>безразлично</c:v>
                </c:pt>
              </c:strCache>
            </c:strRef>
          </c:cat>
          <c:val>
            <c:numRef>
              <c:f>Sheet1!$B$2:$D$2</c:f>
              <c:numCache>
                <c:formatCode>0%</c:formatCode>
                <c:ptCount val="3"/>
                <c:pt idx="0">
                  <c:v>0.93</c:v>
                </c:pt>
                <c:pt idx="1">
                  <c:v>2.0000000000000007E-2</c:v>
                </c:pt>
                <c:pt idx="2">
                  <c:v>0.05</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Sheet1!$B$4:$D$4</c:f>
              <c:numCache>
                <c:formatCode>General</c:formatCode>
                <c:ptCount val="3"/>
              </c:numCache>
            </c:numRef>
          </c:val>
        </c:ser>
      </c:pie3DChart>
      <c:spPr>
        <a:noFill/>
        <a:ln w="25400">
          <a:noFill/>
        </a:ln>
      </c:spPr>
    </c:plotArea>
    <c:legend>
      <c:legendPos val="r"/>
      <c:layout>
        <c:manualLayout>
          <c:xMode val="edge"/>
          <c:yMode val="edge"/>
          <c:x val="0.76672104404567742"/>
          <c:y val="0.34042553191489383"/>
          <c:w val="0.22838499184339323"/>
          <c:h val="0.33191489361702153"/>
        </c:manualLayout>
      </c:layout>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0"/>
    </c:view3D>
    <c:plotArea>
      <c:layout>
        <c:manualLayout>
          <c:layoutTarget val="inner"/>
          <c:xMode val="edge"/>
          <c:yMode val="edge"/>
          <c:x val="0.11092985318107668"/>
          <c:y val="0.18297872340425531"/>
          <c:w val="0.5367047308319739"/>
          <c:h val="0.5574468085106383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125" b="0" i="0" u="none" strike="noStrike" baseline="0">
                    <a:solidFill>
                      <a:srgbClr val="000000"/>
                    </a:solidFill>
                    <a:latin typeface="Times New Roman"/>
                    <a:ea typeface="Times New Roman"/>
                    <a:cs typeface="Times New Roman"/>
                  </a:defRPr>
                </a:pPr>
                <a:endParaRPr lang="ru-RU"/>
              </a:p>
            </c:txPr>
            <c:showPercent val="1"/>
            <c:showLeaderLines val="1"/>
          </c:dLbls>
          <c:cat>
            <c:strRef>
              <c:f>Sheet1!$B$1:$D$1</c:f>
              <c:strCache>
                <c:ptCount val="3"/>
                <c:pt idx="0">
                  <c:v>да</c:v>
                </c:pt>
                <c:pt idx="1">
                  <c:v>нет</c:v>
                </c:pt>
                <c:pt idx="2">
                  <c:v>безразлично</c:v>
                </c:pt>
              </c:strCache>
            </c:strRef>
          </c:cat>
          <c:val>
            <c:numRef>
              <c:f>Sheet1!$B$2:$D$2</c:f>
              <c:numCache>
                <c:formatCode>0%</c:formatCode>
                <c:ptCount val="3"/>
                <c:pt idx="0">
                  <c:v>0.84000000000000019</c:v>
                </c:pt>
                <c:pt idx="1">
                  <c:v>0.13</c:v>
                </c:pt>
                <c:pt idx="2">
                  <c:v>3.0000000000000002E-2</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Sheet1!$B$4:$D$4</c:f>
              <c:numCache>
                <c:formatCode>General</c:formatCode>
                <c:ptCount val="3"/>
              </c:numCache>
            </c:numRef>
          </c:val>
        </c:ser>
      </c:pie3DChart>
      <c:spPr>
        <a:noFill/>
        <a:ln w="25400">
          <a:noFill/>
        </a:ln>
      </c:spPr>
    </c:plotArea>
    <c:legend>
      <c:legendPos val="r"/>
      <c:layout>
        <c:manualLayout>
          <c:xMode val="edge"/>
          <c:yMode val="edge"/>
          <c:x val="0.76672104404567742"/>
          <c:y val="0.34042553191489383"/>
          <c:w val="0.22838499184339323"/>
          <c:h val="0.33191489361702153"/>
        </c:manualLayout>
      </c:layout>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092985318107668"/>
          <c:y val="0.18297872340425531"/>
          <c:w val="0.5367047308319739"/>
          <c:h val="0.5574468085106383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125" b="0" i="0" u="none" strike="noStrike" baseline="0">
                    <a:solidFill>
                      <a:srgbClr val="000000"/>
                    </a:solidFill>
                    <a:latin typeface="Times New Roman"/>
                    <a:ea typeface="Times New Roman"/>
                    <a:cs typeface="Times New Roman"/>
                  </a:defRPr>
                </a:pPr>
                <a:endParaRPr lang="ru-RU"/>
              </a:p>
            </c:txPr>
            <c:showPercent val="1"/>
            <c:showLeaderLines val="1"/>
          </c:dLbls>
          <c:cat>
            <c:strRef>
              <c:f>Sheet1!$B$1:$D$1</c:f>
              <c:strCache>
                <c:ptCount val="3"/>
                <c:pt idx="0">
                  <c:v>да</c:v>
                </c:pt>
                <c:pt idx="1">
                  <c:v>нет</c:v>
                </c:pt>
                <c:pt idx="2">
                  <c:v>безразлично</c:v>
                </c:pt>
              </c:strCache>
            </c:strRef>
          </c:cat>
          <c:val>
            <c:numRef>
              <c:f>Sheet1!$B$2:$D$2</c:f>
              <c:numCache>
                <c:formatCode>0%</c:formatCode>
                <c:ptCount val="3"/>
                <c:pt idx="0">
                  <c:v>0.93</c:v>
                </c:pt>
                <c:pt idx="1">
                  <c:v>2.0000000000000007E-2</c:v>
                </c:pt>
                <c:pt idx="2">
                  <c:v>0.05</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да</c:v>
                </c:pt>
                <c:pt idx="1">
                  <c:v>нет</c:v>
                </c:pt>
                <c:pt idx="2">
                  <c:v>безразлично</c:v>
                </c:pt>
              </c:strCache>
            </c:strRef>
          </c:cat>
          <c:val>
            <c:numRef>
              <c:f>Sheet1!$B$4:$D$4</c:f>
              <c:numCache>
                <c:formatCode>General</c:formatCode>
                <c:ptCount val="3"/>
              </c:numCache>
            </c:numRef>
          </c:val>
        </c:ser>
      </c:pie3DChart>
      <c:spPr>
        <a:noFill/>
        <a:ln w="25400">
          <a:noFill/>
        </a:ln>
      </c:spPr>
    </c:plotArea>
    <c:legend>
      <c:legendPos val="r"/>
      <c:layout>
        <c:manualLayout>
          <c:xMode val="edge"/>
          <c:yMode val="edge"/>
          <c:x val="0.76672104404567742"/>
          <c:y val="0.34042553191489383"/>
          <c:w val="0.22838499184339323"/>
          <c:h val="0.33191489361702153"/>
        </c:manualLayout>
      </c:layout>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4466</Words>
  <Characters>25457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shool</Company>
  <LinksUpToDate>false</LinksUpToDate>
  <CharactersWithSpaces>29864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Мягкова</dc:creator>
  <cp:lastModifiedBy>Сергей</cp:lastModifiedBy>
  <cp:revision>2</cp:revision>
  <cp:lastPrinted>2017-03-11T07:16:00Z</cp:lastPrinted>
  <dcterms:created xsi:type="dcterms:W3CDTF">2017-06-21T22:16:00Z</dcterms:created>
  <dcterms:modified xsi:type="dcterms:W3CDTF">2017-06-21T22:16:00Z</dcterms:modified>
</cp:coreProperties>
</file>